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1AB39F" w:themeColor="accent6"/>
  <w:body>
    <w:p w:rsidR="00041808" w:rsidRDefault="009710A9">
      <w:pPr>
        <w:suppressAutoHyphens w:val="0"/>
        <w:rPr>
          <w:rFonts w:ascii="Garamond" w:hAnsi="Garamond"/>
          <w:bCs/>
        </w:rPr>
      </w:pPr>
      <w:r w:rsidRPr="009710A9">
        <w:rPr>
          <w:rFonts w:ascii="Garamond" w:hAnsi="Garamond"/>
          <w:noProof/>
          <w:lang w:eastAsia="en-US"/>
        </w:rPr>
        <w:pict>
          <v:group id="_x0000_s1428" style="position:absolute;margin-left:-66.45pt;margin-top:-8.85pt;width:581.55pt;height:780.9pt;z-index:252249088" coordorigin="111,975" coordsize="11631,15618">
            <v:shapetype id="_x0000_t202" coordsize="21600,21600" o:spt="202" path="m,l,21600r21600,l21600,xe">
              <v:stroke joinstyle="miter"/>
              <v:path gradientshapeok="t" o:connecttype="rect"/>
            </v:shapetype>
            <v:shape id="_x0000_s1028" type="#_x0000_t202" style="position:absolute;left:1082;top:9598;width:9776;height: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style="mso-next-textbox:#_x0000_s1028">
                <w:txbxContent>
                  <w:p w:rsidR="00EC4AC1" w:rsidRPr="00A16A48" w:rsidRDefault="00EC4AC1" w:rsidP="001A7EF8">
                    <w:pPr>
                      <w:pStyle w:val="Title"/>
                      <w:spacing w:line="240" w:lineRule="auto"/>
                      <w:rPr>
                        <w:rFonts w:ascii="Broadway" w:hAnsi="Broadway" w:cs="Arial"/>
                        <w:bCs/>
                        <w:spacing w:val="10"/>
                        <w:sz w:val="72"/>
                        <w:szCs w:val="72"/>
                        <w:u w:val="none"/>
                      </w:rPr>
                    </w:pPr>
                    <w:r w:rsidRPr="00A16A48">
                      <w:rPr>
                        <w:rFonts w:ascii="Broadway" w:hAnsi="Broadway" w:cs="Arial"/>
                        <w:bCs/>
                        <w:spacing w:val="10"/>
                        <w:sz w:val="72"/>
                        <w:szCs w:val="72"/>
                        <w:u w:val="none"/>
                      </w:rPr>
                      <w:t xml:space="preserve">e-News Letter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 o:spid="_x0000_s1029" type="#_x0000_t75" style="position:absolute;left:4159;top:2947;width:3513;height:35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uknFAAAA3AAAAA8AAABkcnMvZG93bnJldi54bWxEj91KAzEUhO8F3yEcoXc2q5TabpuWuqho&#10;e9O/Bzhsjpvg5mRJYrv69EYo9HKYmW+Y+bJ3rThRiNazgodhAYK49tpyo+B4eL2fgIgJWWPrmRT8&#10;UITl4vZmjqX2Z97RaZ8akSEcS1RgUupKKWNtyGEc+o44e58+OExZhkbqgOcMd618LIqxdGg5Lxjs&#10;qDJUf+2/nYJ19VattlNrf1N8MR/tOmye/ZNSg7t+NQORqE/X8KX9rhWMJmP4P5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mrpJxQAAANwAAAAPAAAAAAAAAAAAAAAA&#10;AJ8CAABkcnMvZG93bnJldi54bWxQSwUGAAAAAAQABAD3AAAAkQMAAAAA&#10;">
              <v:imagedata r:id="rId8" o:title="d177825f-2572-4f3b-ae7c-e89427e513eb_icailogo"/>
              <v:path arrowok="t"/>
            </v:shape>
            <v:shape id="_x0000_s1030" type="#_x0000_t202" style="position:absolute;left:941;top:15397;width:10381;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style="mso-next-textbox:#_x0000_s1030">
                <w:txbxContent>
                  <w:p w:rsidR="00EC4AC1" w:rsidRPr="0037268D" w:rsidRDefault="00EC4AC1" w:rsidP="0064799B">
                    <w:pPr>
                      <w:pStyle w:val="Heading1"/>
                      <w:rPr>
                        <w:rFonts w:ascii="Garamond" w:hAnsi="Garamond"/>
                        <w:color w:val="FFFFFF" w:themeColor="background1"/>
                        <w:sz w:val="40"/>
                        <w:szCs w:val="20"/>
                      </w:rPr>
                    </w:pPr>
                    <w:r w:rsidRPr="0037268D">
                      <w:rPr>
                        <w:rFonts w:ascii="Garamond" w:hAnsi="Garamond"/>
                        <w:color w:val="FFFFFF" w:themeColor="background1"/>
                        <w:sz w:val="40"/>
                        <w:szCs w:val="20"/>
                      </w:rPr>
                      <w:t>ICAI BHAWAN, PLOT NO- A/122/1</w:t>
                    </w:r>
                  </w:p>
                  <w:p w:rsidR="00EC4AC1" w:rsidRPr="0037268D" w:rsidRDefault="00EC4AC1" w:rsidP="0064799B">
                    <w:pPr>
                      <w:pStyle w:val="Heading1"/>
                      <w:rPr>
                        <w:rFonts w:ascii="Garamond" w:hAnsi="Garamond"/>
                        <w:color w:val="FFFFFF" w:themeColor="background1"/>
                        <w:sz w:val="40"/>
                        <w:szCs w:val="20"/>
                      </w:rPr>
                    </w:pPr>
                    <w:r w:rsidRPr="0037268D">
                      <w:rPr>
                        <w:rFonts w:ascii="Garamond" w:hAnsi="Garamond"/>
                        <w:color w:val="FFFFFF" w:themeColor="background1"/>
                        <w:sz w:val="40"/>
                        <w:szCs w:val="20"/>
                      </w:rPr>
                      <w:t>NAYAPALLI, BHUBANESWAR – 751 012</w:t>
                    </w:r>
                  </w:p>
                  <w:p w:rsidR="00EC4AC1" w:rsidRPr="00C22516" w:rsidRDefault="00EC4AC1">
                    <w:pPr>
                      <w:rPr>
                        <w:b/>
                        <w:color w:val="FFFFFF" w:themeColor="background1"/>
                      </w:rPr>
                    </w:pPr>
                  </w:p>
                </w:txbxContent>
              </v:textbox>
            </v:shape>
            <v:shape id="_x0000_s1031" type="#_x0000_t202" style="position:absolute;left:111;top:975;width:11631;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_x0000_s1031">
                <w:txbxContent>
                  <w:p w:rsidR="00EC4AC1" w:rsidRPr="00A16A48" w:rsidRDefault="00EC4AC1" w:rsidP="001A7EF8">
                    <w:pPr>
                      <w:jc w:val="center"/>
                      <w:rPr>
                        <w:rFonts w:ascii="Broadway" w:hAnsi="Broadway"/>
                        <w:b/>
                        <w:color w:val="C00000"/>
                        <w:w w:val="99"/>
                        <w:sz w:val="38"/>
                      </w:rPr>
                    </w:pPr>
                    <w:r w:rsidRPr="00A16A48">
                      <w:rPr>
                        <w:rFonts w:ascii="Broadway" w:hAnsi="Broadway"/>
                        <w:b/>
                        <w:color w:val="C00000"/>
                        <w:w w:val="99"/>
                        <w:sz w:val="38"/>
                      </w:rPr>
                      <w:t>THE INSTITUTE OF CHARTERED ACCOUNTANTS OF INDIA</w:t>
                    </w:r>
                  </w:p>
                  <w:p w:rsidR="00EC4AC1" w:rsidRPr="0037268D" w:rsidRDefault="00EC4AC1" w:rsidP="001A7EF8">
                    <w:pPr>
                      <w:jc w:val="center"/>
                      <w:rPr>
                        <w:rFonts w:ascii="Garamond" w:hAnsi="Garamond"/>
                        <w:b/>
                        <w:color w:val="808080" w:themeColor="background1" w:themeShade="80"/>
                        <w:w w:val="99"/>
                        <w:sz w:val="32"/>
                      </w:rPr>
                    </w:pPr>
                    <w:r w:rsidRPr="0037268D">
                      <w:rPr>
                        <w:rFonts w:ascii="Garamond" w:hAnsi="Garamond"/>
                        <w:b/>
                        <w:color w:val="808080" w:themeColor="background1" w:themeShade="80"/>
                        <w:w w:val="99"/>
                        <w:sz w:val="32"/>
                      </w:rPr>
                      <w:t>(Set up by an Act of Parliament)</w:t>
                    </w:r>
                  </w:p>
                  <w:p w:rsidR="00EC4AC1" w:rsidRPr="00A16A48" w:rsidRDefault="00EC4AC1" w:rsidP="003E607E">
                    <w:pPr>
                      <w:pStyle w:val="Header"/>
                      <w:tabs>
                        <w:tab w:val="center" w:pos="5054"/>
                        <w:tab w:val="right" w:pos="10109"/>
                      </w:tabs>
                      <w:jc w:val="center"/>
                      <w:rPr>
                        <w:rFonts w:ascii="Bodoni MT Black" w:hAnsi="Bodoni MT Black"/>
                        <w:b/>
                        <w:bCs/>
                        <w:color w:val="002060"/>
                        <w:w w:val="120"/>
                        <w:sz w:val="36"/>
                      </w:rPr>
                    </w:pPr>
                    <w:r w:rsidRPr="00A16A48">
                      <w:rPr>
                        <w:rFonts w:ascii="Bodoni MT Black" w:hAnsi="Bodoni MT Black"/>
                        <w:b/>
                        <w:bCs/>
                        <w:color w:val="002060"/>
                        <w:w w:val="120"/>
                        <w:sz w:val="36"/>
                      </w:rPr>
                      <w:t>BHUBANESWAR BRANCH (EIRC)</w:t>
                    </w:r>
                  </w:p>
                  <w:p w:rsidR="00EC4AC1" w:rsidRPr="00D842A0" w:rsidRDefault="00EC4AC1" w:rsidP="001A7EF8">
                    <w:pPr>
                      <w:jc w:val="center"/>
                      <w:rPr>
                        <w:b/>
                        <w:color w:val="FF0000"/>
                        <w:w w:val="99"/>
                      </w:rPr>
                    </w:pPr>
                  </w:p>
                </w:txbxContent>
              </v:textbox>
            </v:shape>
          </v:group>
        </w:pict>
      </w:r>
      <w:r w:rsidRPr="009710A9">
        <w:rPr>
          <w:rFonts w:ascii="Garamond" w:hAnsi="Garamond"/>
          <w:noProof/>
          <w:lang w:eastAsia="en-US"/>
        </w:rPr>
        <w:pict>
          <v:shape id="_x0000_s1237" type="#_x0000_t202" style="position:absolute;margin-left:-18.6pt;margin-top:367.2pt;width:488.8pt;height:43.55pt;z-index:252335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style="mso-next-textbox:#_x0000_s1237">
              <w:txbxContent>
                <w:p w:rsidR="00EC4AC1" w:rsidRPr="00A16A48" w:rsidRDefault="00C260CF" w:rsidP="001A7EF8">
                  <w:pPr>
                    <w:pStyle w:val="Title"/>
                    <w:spacing w:line="240" w:lineRule="auto"/>
                    <w:rPr>
                      <w:rFonts w:ascii="Broadway" w:hAnsi="Broadway" w:cs="Arial"/>
                      <w:bCs/>
                      <w:color w:val="C00000"/>
                      <w:spacing w:val="10"/>
                      <w:sz w:val="56"/>
                      <w:szCs w:val="56"/>
                      <w:u w:val="none"/>
                    </w:rPr>
                  </w:pPr>
                  <w:r>
                    <w:rPr>
                      <w:rFonts w:ascii="Broadway" w:hAnsi="Broadway" w:cs="Arial"/>
                      <w:bCs/>
                      <w:color w:val="C00000"/>
                      <w:spacing w:val="10"/>
                      <w:sz w:val="56"/>
                      <w:szCs w:val="56"/>
                      <w:u w:val="none"/>
                    </w:rPr>
                    <w:t>MAY</w:t>
                  </w:r>
                  <w:r w:rsidR="00EC4AC1" w:rsidRPr="00A16A48">
                    <w:rPr>
                      <w:rFonts w:ascii="Broadway" w:hAnsi="Broadway" w:cs="Arial"/>
                      <w:bCs/>
                      <w:color w:val="C00000"/>
                      <w:spacing w:val="10"/>
                      <w:sz w:val="56"/>
                      <w:szCs w:val="56"/>
                      <w:u w:val="none"/>
                    </w:rPr>
                    <w:t xml:space="preserve"> - 2020 </w:t>
                  </w:r>
                </w:p>
              </w:txbxContent>
            </v:textbox>
          </v:shape>
        </w:pict>
      </w:r>
      <w:r w:rsidR="0037268D">
        <w:rPr>
          <w:rFonts w:ascii="Garamond" w:hAnsi="Garamond"/>
          <w:noProof/>
          <w:lang w:eastAsia="en-US"/>
        </w:rPr>
        <w:drawing>
          <wp:anchor distT="0" distB="0" distL="114300" distR="114300" simplePos="0" relativeHeight="252334080" behindDoc="1" locked="0" layoutInCell="1" allowOverlap="1">
            <wp:simplePos x="0" y="0"/>
            <wp:positionH relativeFrom="column">
              <wp:posOffset>-1247042</wp:posOffset>
            </wp:positionH>
            <wp:positionV relativeFrom="paragraph">
              <wp:posOffset>-1856935</wp:posOffset>
            </wp:positionV>
            <wp:extent cx="10714599" cy="10621107"/>
            <wp:effectExtent l="76200" t="76200" r="106045" b="123190"/>
            <wp:wrapNone/>
            <wp:docPr id="163"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245" t="3166" r="33102" b="17267"/>
                    <a:stretch/>
                  </pic:blipFill>
                  <pic:spPr bwMode="auto">
                    <a:xfrm>
                      <a:off x="0" y="0"/>
                      <a:ext cx="10714355" cy="10620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9710A9">
        <w:rPr>
          <w:rFonts w:ascii="Garamond" w:hAnsi="Garamond"/>
          <w:noProof/>
          <w:lang w:eastAsia="en-US"/>
        </w:rPr>
        <w:pict>
          <v:rect id="Rectangle 305" o:spid="_x0000_s1060" style="position:absolute;margin-left:-76.75pt;margin-top:429.05pt;width:656.05pt;height:364.35pt;z-index:-251678721;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" fillcolor="#feb80a [3206]" stroked="f" strokeweight="0">
            <v:fill color2="#c18900 [2374]" rotate="t" focusposition=".5,.5" focussize="" focus="100%" type="gradientRadial"/>
            <v:shadow on="t" type="perspective" color="#825c00 [1606]" offset="1pt" offset2="-3pt"/>
          </v:rect>
        </w:pict>
      </w:r>
      <w:r w:rsidR="00041808">
        <w:rPr>
          <w:rFonts w:ascii="Garamond" w:hAnsi="Garamond"/>
          <w:b/>
          <w:bCs/>
        </w:rPr>
        <w:br w:type="page"/>
      </w:r>
    </w:p>
    <w:p w:rsidR="00203CE3" w:rsidRDefault="009710A9" w:rsidP="00DB1F00">
      <w:pPr>
        <w:suppressAutoHyphens w:val="0"/>
        <w:jc w:val="center"/>
        <w:rPr>
          <w:rFonts w:ascii="Garamond" w:hAnsi="Garamond"/>
          <w:b/>
          <w:bCs/>
        </w:rPr>
      </w:pPr>
      <w:r>
        <w:rPr>
          <w:rFonts w:ascii="Garamond" w:hAnsi="Garamond"/>
          <w:b/>
          <w:bCs/>
          <w:noProof/>
          <w:lang w:eastAsia="en-US"/>
        </w:rPr>
        <w:lastRenderedPageBreak/>
        <w:pict>
          <v:shape id="_x0000_s1390" type="#_x0000_t202" style="position:absolute;left:0;text-align:left;margin-left:335.3pt;margin-top:6.75pt;width:169.9pt;height:124.8pt;z-index:252357632" fillcolor="#a6d5ff [2894]" stroked="f">
            <v:textbox>
              <w:txbxContent>
                <w:p w:rsidR="00EC4AC1" w:rsidRPr="00092C26" w:rsidRDefault="00EC4AC1" w:rsidP="00F86CCA">
                  <w:pPr>
                    <w:jc w:val="center"/>
                    <w:rPr>
                      <w:rFonts w:ascii="Garamond" w:hAnsi="Garamond"/>
                      <w:b/>
                      <w:sz w:val="28"/>
                      <w:szCs w:val="28"/>
                    </w:rPr>
                  </w:pPr>
                  <w:r w:rsidRPr="00092C26">
                    <w:rPr>
                      <w:rFonts w:ascii="Garamond" w:hAnsi="Garamond"/>
                      <w:b/>
                      <w:sz w:val="28"/>
                      <w:szCs w:val="28"/>
                    </w:rPr>
                    <w:t>CONTENTS</w:t>
                  </w:r>
                </w:p>
                <w:p w:rsidR="00EC4AC1" w:rsidRPr="00092C26" w:rsidRDefault="00EC4AC1" w:rsidP="00F86CCA">
                  <w:pPr>
                    <w:jc w:val="center"/>
                    <w:rPr>
                      <w:rFonts w:ascii="Garamond" w:hAnsi="Garamond"/>
                      <w:sz w:val="28"/>
                      <w:szCs w:val="28"/>
                    </w:rPr>
                  </w:pPr>
                </w:p>
                <w:p w:rsidR="00EC4AC1" w:rsidRPr="00092C26" w:rsidRDefault="00EC4AC1" w:rsidP="00F86CCA">
                  <w:pPr>
                    <w:rPr>
                      <w:rFonts w:ascii="Garamond" w:hAnsi="Garamond"/>
                      <w:sz w:val="28"/>
                      <w:szCs w:val="28"/>
                    </w:rPr>
                  </w:pPr>
                  <w:r w:rsidRPr="00092C26">
                    <w:rPr>
                      <w:rFonts w:ascii="Garamond" w:hAnsi="Garamond"/>
                      <w:sz w:val="28"/>
                      <w:szCs w:val="28"/>
                    </w:rPr>
                    <w:t>ICAI</w:t>
                  </w:r>
                  <w:r w:rsidRPr="00092C26">
                    <w:rPr>
                      <w:rFonts w:ascii="Garamond" w:hAnsi="Garamond"/>
                      <w:sz w:val="28"/>
                      <w:szCs w:val="28"/>
                    </w:rPr>
                    <w:tab/>
                  </w:r>
                  <w:r w:rsidRPr="00092C26">
                    <w:rPr>
                      <w:rFonts w:ascii="Garamond" w:hAnsi="Garamond"/>
                      <w:sz w:val="28"/>
                      <w:szCs w:val="28"/>
                    </w:rPr>
                    <w:tab/>
                  </w:r>
                  <w:r w:rsidRPr="00092C26">
                    <w:rPr>
                      <w:rFonts w:ascii="Garamond" w:hAnsi="Garamond"/>
                      <w:sz w:val="28"/>
                      <w:szCs w:val="28"/>
                    </w:rPr>
                    <w:tab/>
                  </w:r>
                  <w:r w:rsidRPr="00092C26">
                    <w:rPr>
                      <w:rFonts w:ascii="Garamond" w:hAnsi="Garamond"/>
                      <w:sz w:val="28"/>
                      <w:szCs w:val="28"/>
                    </w:rPr>
                    <w:tab/>
                  </w:r>
                  <w:r w:rsidR="00092C26">
                    <w:rPr>
                      <w:rFonts w:ascii="Garamond" w:hAnsi="Garamond"/>
                      <w:sz w:val="28"/>
                      <w:szCs w:val="28"/>
                    </w:rPr>
                    <w:t>1</w:t>
                  </w:r>
                </w:p>
                <w:p w:rsidR="00EC4AC1" w:rsidRPr="00092C26" w:rsidRDefault="00EC4AC1" w:rsidP="00F86CCA">
                  <w:pPr>
                    <w:rPr>
                      <w:rFonts w:ascii="Garamond" w:hAnsi="Garamond"/>
                      <w:sz w:val="28"/>
                      <w:szCs w:val="28"/>
                    </w:rPr>
                  </w:pPr>
                  <w:r w:rsidRPr="00092C26">
                    <w:rPr>
                      <w:rFonts w:ascii="Garamond" w:hAnsi="Garamond"/>
                      <w:sz w:val="28"/>
                      <w:szCs w:val="28"/>
                    </w:rPr>
                    <w:t>Corporate Laws</w:t>
                  </w:r>
                  <w:r w:rsidRPr="00092C26">
                    <w:rPr>
                      <w:rFonts w:ascii="Garamond" w:hAnsi="Garamond"/>
                      <w:sz w:val="28"/>
                      <w:szCs w:val="28"/>
                    </w:rPr>
                    <w:tab/>
                  </w:r>
                  <w:r w:rsidRPr="00092C26">
                    <w:rPr>
                      <w:rFonts w:ascii="Garamond" w:hAnsi="Garamond"/>
                      <w:sz w:val="28"/>
                      <w:szCs w:val="28"/>
                    </w:rPr>
                    <w:tab/>
                  </w:r>
                  <w:r w:rsidR="00092C26">
                    <w:rPr>
                      <w:rFonts w:ascii="Garamond" w:hAnsi="Garamond"/>
                      <w:sz w:val="28"/>
                      <w:szCs w:val="28"/>
                    </w:rPr>
                    <w:t>2</w:t>
                  </w:r>
                </w:p>
                <w:p w:rsidR="00EC4AC1" w:rsidRPr="00092C26" w:rsidRDefault="00EC4AC1" w:rsidP="00F86CCA">
                  <w:pPr>
                    <w:rPr>
                      <w:rFonts w:ascii="Garamond" w:hAnsi="Garamond"/>
                      <w:sz w:val="28"/>
                      <w:szCs w:val="28"/>
                    </w:rPr>
                  </w:pPr>
                  <w:r w:rsidRPr="00092C26">
                    <w:rPr>
                      <w:rFonts w:ascii="Garamond" w:hAnsi="Garamond"/>
                      <w:sz w:val="28"/>
                      <w:szCs w:val="28"/>
                    </w:rPr>
                    <w:t>GST</w:t>
                  </w:r>
                  <w:r w:rsidRPr="00092C26">
                    <w:rPr>
                      <w:rFonts w:ascii="Garamond" w:hAnsi="Garamond"/>
                      <w:sz w:val="28"/>
                      <w:szCs w:val="28"/>
                    </w:rPr>
                    <w:tab/>
                  </w:r>
                  <w:r w:rsidRPr="00092C26">
                    <w:rPr>
                      <w:rFonts w:ascii="Garamond" w:hAnsi="Garamond"/>
                      <w:sz w:val="28"/>
                      <w:szCs w:val="28"/>
                    </w:rPr>
                    <w:tab/>
                  </w:r>
                  <w:r w:rsidRPr="00092C26">
                    <w:rPr>
                      <w:rFonts w:ascii="Garamond" w:hAnsi="Garamond"/>
                      <w:sz w:val="28"/>
                      <w:szCs w:val="28"/>
                    </w:rPr>
                    <w:tab/>
                  </w:r>
                  <w:r w:rsidR="00092C26">
                    <w:rPr>
                      <w:rFonts w:ascii="Garamond" w:hAnsi="Garamond"/>
                      <w:sz w:val="28"/>
                      <w:szCs w:val="28"/>
                    </w:rPr>
                    <w:t xml:space="preserve">          3</w:t>
                  </w:r>
                </w:p>
                <w:p w:rsidR="00EC4AC1" w:rsidRPr="00092C26" w:rsidRDefault="00EC4AC1" w:rsidP="00F86CCA">
                  <w:pPr>
                    <w:rPr>
                      <w:rFonts w:ascii="Garamond" w:hAnsi="Garamond"/>
                      <w:sz w:val="28"/>
                      <w:szCs w:val="28"/>
                    </w:rPr>
                  </w:pPr>
                  <w:r w:rsidRPr="00092C26">
                    <w:rPr>
                      <w:rFonts w:ascii="Garamond" w:hAnsi="Garamond"/>
                      <w:sz w:val="28"/>
                      <w:szCs w:val="28"/>
                    </w:rPr>
                    <w:t>Income Tax</w:t>
                  </w:r>
                  <w:r w:rsidRPr="00092C26">
                    <w:rPr>
                      <w:rFonts w:ascii="Garamond" w:hAnsi="Garamond"/>
                      <w:sz w:val="28"/>
                      <w:szCs w:val="28"/>
                    </w:rPr>
                    <w:tab/>
                  </w:r>
                  <w:r w:rsidRPr="00092C26">
                    <w:rPr>
                      <w:rFonts w:ascii="Garamond" w:hAnsi="Garamond"/>
                      <w:sz w:val="28"/>
                      <w:szCs w:val="28"/>
                    </w:rPr>
                    <w:tab/>
                  </w:r>
                  <w:r w:rsidR="00092C26">
                    <w:rPr>
                      <w:rFonts w:ascii="Garamond" w:hAnsi="Garamond"/>
                      <w:sz w:val="28"/>
                      <w:szCs w:val="28"/>
                    </w:rPr>
                    <w:t xml:space="preserve">          4</w:t>
                  </w:r>
                </w:p>
                <w:p w:rsidR="00EC4AC1" w:rsidRPr="00092C26" w:rsidRDefault="00982F3E" w:rsidP="00F86CCA">
                  <w:pPr>
                    <w:rPr>
                      <w:rFonts w:ascii="Garamond" w:hAnsi="Garamond"/>
                      <w:sz w:val="28"/>
                      <w:szCs w:val="28"/>
                    </w:rPr>
                  </w:pPr>
                  <w:r>
                    <w:rPr>
                      <w:rFonts w:ascii="Garamond" w:hAnsi="Garamond"/>
                      <w:sz w:val="28"/>
                      <w:szCs w:val="28"/>
                    </w:rPr>
                    <w:t>Article</w:t>
                  </w:r>
                  <w:r w:rsidR="00EC4AC1" w:rsidRPr="00092C26">
                    <w:rPr>
                      <w:rFonts w:ascii="Garamond" w:hAnsi="Garamond"/>
                      <w:sz w:val="28"/>
                      <w:szCs w:val="28"/>
                    </w:rPr>
                    <w:t xml:space="preserve"> </w:t>
                  </w:r>
                  <w:r w:rsidR="00EC4AC1" w:rsidRPr="00092C26">
                    <w:rPr>
                      <w:rFonts w:ascii="Garamond" w:hAnsi="Garamond"/>
                      <w:sz w:val="28"/>
                      <w:szCs w:val="28"/>
                    </w:rPr>
                    <w:tab/>
                  </w:r>
                  <w:r w:rsidR="00EC4AC1" w:rsidRPr="00092C26">
                    <w:rPr>
                      <w:rFonts w:ascii="Garamond" w:hAnsi="Garamond"/>
                      <w:sz w:val="28"/>
                      <w:szCs w:val="28"/>
                    </w:rPr>
                    <w:tab/>
                  </w:r>
                  <w:r>
                    <w:rPr>
                      <w:rFonts w:ascii="Garamond" w:hAnsi="Garamond"/>
                      <w:sz w:val="28"/>
                      <w:szCs w:val="28"/>
                    </w:rPr>
                    <w:t xml:space="preserve">           </w:t>
                  </w:r>
                  <w:r w:rsidR="00EC4AC1" w:rsidRPr="00092C26">
                    <w:rPr>
                      <w:rFonts w:ascii="Garamond" w:hAnsi="Garamond"/>
                      <w:sz w:val="28"/>
                      <w:szCs w:val="28"/>
                    </w:rPr>
                    <w:t>5</w:t>
                  </w:r>
                </w:p>
              </w:txbxContent>
            </v:textbox>
          </v:shape>
        </w:pict>
      </w:r>
    </w:p>
    <w:p w:rsidR="007F2FFA" w:rsidRDefault="007F2FFA" w:rsidP="007F2FFA">
      <w:pPr>
        <w:tabs>
          <w:tab w:val="center" w:pos="4802"/>
          <w:tab w:val="right" w:pos="9605"/>
        </w:tabs>
        <w:suppressAutoHyphens w:val="0"/>
        <w:rPr>
          <w:rFonts w:ascii="Garamond" w:hAnsi="Garamond"/>
          <w:b/>
          <w:bCs/>
        </w:rPr>
        <w:sectPr w:rsidR="007F2FFA" w:rsidSect="00F40676">
          <w:headerReference w:type="default" r:id="rId10"/>
          <w:footerReference w:type="default" r:id="rId11"/>
          <w:type w:val="continuous"/>
          <w:pgSz w:w="11909" w:h="16834" w:code="9"/>
          <w:pgMar w:top="1152" w:right="864" w:bottom="1152" w:left="1440" w:header="576" w:footer="576" w:gutter="0"/>
          <w:pgNumType w:start="1"/>
          <w:cols w:space="709"/>
          <w:docGrid w:linePitch="360"/>
        </w:sectPr>
      </w:pPr>
    </w:p>
    <w:p w:rsidR="00203CE3" w:rsidRDefault="007F2FFA" w:rsidP="007F2FFA">
      <w:pPr>
        <w:tabs>
          <w:tab w:val="center" w:pos="4802"/>
          <w:tab w:val="right" w:pos="9605"/>
        </w:tabs>
        <w:suppressAutoHyphens w:val="0"/>
        <w:rPr>
          <w:rFonts w:ascii="Garamond" w:hAnsi="Garamond"/>
          <w:b/>
          <w:bCs/>
        </w:rPr>
      </w:pPr>
      <w:r>
        <w:rPr>
          <w:rFonts w:ascii="Garamond" w:hAnsi="Garamond"/>
          <w:b/>
          <w:bCs/>
        </w:rPr>
        <w:lastRenderedPageBreak/>
        <w:tab/>
      </w:r>
      <w:r>
        <w:rPr>
          <w:rFonts w:ascii="Garamond" w:hAnsi="Garamond"/>
          <w:b/>
          <w:bCs/>
        </w:rPr>
        <w:tab/>
      </w:r>
    </w:p>
    <w:p w:rsidR="00BB7A82" w:rsidRDefault="007C4017" w:rsidP="00BB7A82">
      <w:pPr>
        <w:ind w:right="-360"/>
        <w:rPr>
          <w:rFonts w:ascii="Pristina" w:hAnsi="Pristina"/>
          <w:b/>
          <w:i/>
          <w:color w:val="FFFFFF" w:themeColor="background1"/>
          <w:sz w:val="44"/>
        </w:rPr>
      </w:pPr>
      <w:r>
        <w:rPr>
          <w:rFonts w:ascii="Garamond" w:hAnsi="Garamond"/>
          <w:b/>
          <w:bCs/>
          <w:noProof/>
          <w:lang w:eastAsia="en-US"/>
        </w:rPr>
        <w:drawing>
          <wp:anchor distT="0" distB="0" distL="114300" distR="114300" simplePos="0" relativeHeight="251636734" behindDoc="0" locked="0" layoutInCell="1" allowOverlap="1">
            <wp:simplePos x="0" y="0"/>
            <wp:positionH relativeFrom="column">
              <wp:posOffset>-470806</wp:posOffset>
            </wp:positionH>
            <wp:positionV relativeFrom="paragraph">
              <wp:posOffset>49530</wp:posOffset>
            </wp:positionV>
            <wp:extent cx="791482" cy="1007341"/>
            <wp:effectExtent l="0" t="0" r="8618" b="0"/>
            <wp:wrapNone/>
            <wp:docPr id="165" name="Picture 21" descr="C:\Users\User\Desktop\Dextop10.01.2020\Members Directory\P  P2\CA Bibhu Prasad Mohap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Dextop10.01.2020\Members Directory\P  P2\CA Bibhu Prasad Mohapatra.jpg"/>
                    <pic:cNvPicPr>
                      <a:picLocks noChangeAspect="1" noChangeArrowheads="1"/>
                    </pic:cNvPicPr>
                  </pic:nvPicPr>
                  <pic:blipFill>
                    <a:blip r:embed="rId12" cstate="print"/>
                    <a:srcRect/>
                    <a:stretch>
                      <a:fillRect/>
                    </a:stretch>
                  </pic:blipFill>
                  <pic:spPr bwMode="auto">
                    <a:xfrm>
                      <a:off x="0" y="0"/>
                      <a:ext cx="794525" cy="1011214"/>
                    </a:xfrm>
                    <a:prstGeom prst="ellipse">
                      <a:avLst/>
                    </a:prstGeom>
                    <a:ln>
                      <a:noFill/>
                    </a:ln>
                    <a:effectLst>
                      <a:softEdge rad="112500"/>
                    </a:effectLst>
                  </pic:spPr>
                </pic:pic>
              </a:graphicData>
            </a:graphic>
          </wp:anchor>
        </w:drawing>
      </w:r>
      <w:r w:rsidR="009710A9" w:rsidRPr="009710A9">
        <w:rPr>
          <w:rFonts w:ascii="Garamond" w:hAnsi="Garamond"/>
          <w:b/>
          <w:bCs/>
          <w:noProof/>
          <w:lang w:eastAsia="en-US"/>
        </w:rPr>
        <w:pict>
          <v:group id="_x0000_s1427" style="position:absolute;margin-left:-46.5pt;margin-top:.95pt;width:436pt;height:682.85pt;z-index:-250972672;mso-position-horizontal-relative:text;mso-position-vertical-relative:text" coordorigin="510,1621" coordsize="8720,13657">
            <v:shape id="_x0000_s1347" style="position:absolute;left:656;top:2998;width:8574;height:12280" coordorigin="458,3157" coordsize="8574,12280" o:spt="100" adj="0,,0" path="m1178,3517r-7,-73l1150,3377r-33,-61l1073,3262r-54,-44l958,3185r-67,-21l818,3157r-73,7l678,3185r-61,33l563,3262r-44,54l486,3377r-21,67l458,3517r7,73l486,3657r33,61l563,3772r54,44l678,3849r67,21l818,3877r73,-7l958,3849r61,-33l1073,3772r44,-54l1150,3657r21,-67l1178,3517t253,1053l1424,4492r-20,-73l1372,4352r-43,-60l1277,4240r-60,-43l1150,4165r-73,-20l999,4138r-78,7l848,4165r-67,32l721,4240r-52,52l626,4352r-32,67l574,4492r-7,78l574,4648r20,73l626,4788r43,60l721,4900r60,43l848,4975r73,20l999,5002r78,-7l1150,4975r67,-32l1277,4900r52,-52l1372,4788r32,-67l1424,4648r7,-78m3201,8647r-4,-76l3184,8498r-21,-70l3135,8362r-35,-62l3059,8242r-48,-53l2958,8141r-58,-41l2838,8065r-66,-28l2702,8016r-73,-13l2553,7999r-76,4l2404,8016r-70,21l2268,8065r-62,35l2148,8141r-53,48l2047,8242r-41,58l1971,8362r-28,66l1922,8498r-13,73l1905,8647r4,76l1922,8796r21,70l1971,8932r35,62l2047,9052r48,53l2148,9153r58,41l2268,9229r66,28l2404,9278r73,13l2553,9295r76,-4l2702,9278r70,-21l2838,9229r62,-35l2958,9153r53,-48l3059,9052r41,-58l3135,8932r28,-66l3184,8796r13,-73l3201,8647t729,1496l3926,10070r-11,-72l3898,9929r-25,-66l3843,9800r-36,-59l3766,9685r-47,-51l3668,9588r-55,-42l3553,9510r-63,-30l3424,9456r-69,-18l3284,9427r-74,-4l3136,9427r-71,11l2996,9456r-66,24l2867,9510r-60,36l2752,9588r-51,46l2654,9685r-41,56l2577,9800r-30,63l2522,9929r-17,69l2494,10070r-4,73l2494,10217r11,71l2522,10357r25,67l2577,10487r36,59l2654,10601r47,52l2752,10699r55,41l2867,10776r63,31l2996,10831r69,18l3136,10860r74,3l3284,10860r71,-11l3424,10831r66,-24l3553,10776r60,-36l3668,10699r51,-46l3766,10601r41,-55l3843,10487r30,-63l3898,10357r17,-69l3926,10217r4,-74m4958,11737r-4,-76l4944,11587r-18,-72l4903,11446r-30,-66l4837,11317r-40,-59l4751,11203r-51,-50l4645,11107r-59,-41l4524,11031r-67,-30l4388,10977r-72,-17l4242,10949r-76,-4l4090,10949r-74,11l3944,10977r-69,24l3808,11031r-62,35l3687,11107r-55,46l3581,11203r-46,55l3495,11317r-36,63l3429,11446r-23,69l3388,11587r-10,74l3374,11737r4,77l3388,11888r18,72l3429,12029r30,66l3495,12158r40,59l3581,12272r51,50l3687,12368r59,41l3808,12444r67,30l3944,12498r72,17l4090,12526r76,3l4242,12526r74,-11l4388,12498r69,-24l4524,12444r62,-35l4645,12368r55,-46l4751,12272r46,-55l4837,12158r36,-63l4903,12029r23,-69l4944,11888r10,-74l4958,11737t1744,1583l6699,13244r-9,-75l6675,13096r-21,-71l6628,12956r-30,-66l6562,12827r-41,-59l6477,12711r-49,-52l6375,12610r-56,-45l6259,12525r-63,-36l6130,12458r-68,-26l5991,12412r-73,-15l5843,12388r-77,-4l5689,12388r-75,9l5541,12412r-71,20l5402,12458r-66,31l5273,12525r-60,40l5157,12610r-53,49l5055,12711r-44,57l4970,12827r-36,63l4904,12956r-26,69l4857,13096r-15,73l4833,13244r-3,76l4833,13397r9,75l4857,13545r21,71l4904,13685r30,66l4970,13813r41,60l5055,13930r49,52l5157,14031r56,45l5273,14116r63,36l5402,14183r68,26l5541,14229r73,15l5689,14253r77,3l5843,14253r75,-9l5991,14229r71,-20l6130,14183r66,-31l6259,14116r60,-40l6375,14031r53,-49l6477,13930r44,-57l6562,13813r36,-62l6628,13685r26,-69l6675,13545r15,-73l6699,13397r3,-77m9032,14356r-3,-77l9021,14204r-13,-74l8990,14057r-23,-70l8940,13919r-32,-65l8872,13791r-40,-61l8788,13673r-47,-54l8690,13568r-55,-48l8578,13476r-60,-40l8455,13400r-66,-31l8321,13341r-70,-23l8179,13300r-74,-13l8029,13279r-77,-3l7875,13279r-76,8l7725,13300r-72,18l7583,13341r-68,28l7449,13400r-63,36l7326,13476r-57,44l7214,13568r-51,51l7116,13673r-44,57l7032,13791r-36,63l6964,13919r-27,68l6914,14057r-18,73l6883,14204r-8,75l6872,14356r3,78l6883,14509r13,74l6914,14655r23,71l6964,14794r32,65l7032,14922r40,61l7116,15040r47,54l7214,15145r55,48l7326,15237r60,40l7449,15313r66,31l7583,15372r70,23l7725,15413r74,13l7875,15434r77,2l8029,15434r76,-8l8179,15413r72,-18l8321,15372r68,-28l8455,15313r63,-36l8578,15237r57,-44l8690,15145r51,-51l8788,15040r44,-57l8872,14922r36,-63l8940,14794r27,-68l8990,14655r18,-72l9021,14509r8,-75l9032,14356e" fillcolor="#e3e0ce" stroked="f">
              <v:stroke joinstyle="round"/>
              <v:formulas/>
              <v:path arrowok="t" o:connecttype="segments"/>
            </v:shape>
            <v:shape id="_x0000_s1348" type="#_x0000_t75" style="position:absolute;left:1292;top:1927;width:5709;height:1071">
              <v:imagedata r:id="rId13" o:title=""/>
            </v:shape>
            <v:shape id="_x0000_s1349" type="#_x0000_t75" style="position:absolute;left:510;top:1621;width:1580;height:1721">
              <v:imagedata r:id="rId14" o:title=""/>
            </v:shape>
          </v:group>
        </w:pict>
      </w:r>
      <w:r w:rsidR="00203CE3">
        <w:rPr>
          <w:rFonts w:ascii="Pristina" w:hAnsi="Pristina"/>
          <w:b/>
          <w:i/>
          <w:sz w:val="44"/>
        </w:rPr>
        <w:tab/>
      </w:r>
      <w:r w:rsidR="00203CE3" w:rsidRPr="007F2FFA">
        <w:rPr>
          <w:rFonts w:ascii="Pristina" w:hAnsi="Pristina"/>
          <w:b/>
          <w:i/>
          <w:color w:val="FFFFFF" w:themeColor="background1"/>
          <w:sz w:val="44"/>
        </w:rPr>
        <w:tab/>
      </w:r>
    </w:p>
    <w:p w:rsidR="00203CE3" w:rsidRPr="007F2FFA" w:rsidRDefault="00BB7A82" w:rsidP="00BB7A82">
      <w:pPr>
        <w:ind w:right="-360"/>
        <w:rPr>
          <w:rFonts w:ascii="Pristina" w:hAnsi="Pristina"/>
          <w:b/>
          <w:i/>
          <w:color w:val="FFFFFF" w:themeColor="background1"/>
          <w:sz w:val="44"/>
        </w:rPr>
      </w:pPr>
      <w:r>
        <w:rPr>
          <w:rFonts w:ascii="Pristina" w:hAnsi="Pristina"/>
          <w:b/>
          <w:i/>
          <w:color w:val="FFFFFF" w:themeColor="background1"/>
          <w:sz w:val="44"/>
        </w:rPr>
        <w:tab/>
        <w:t xml:space="preserve">From </w:t>
      </w:r>
      <w:r w:rsidR="00203CE3" w:rsidRPr="007F2FFA">
        <w:rPr>
          <w:rFonts w:ascii="Pristina" w:hAnsi="Pristina"/>
          <w:b/>
          <w:i/>
          <w:color w:val="FFFFFF" w:themeColor="background1"/>
          <w:sz w:val="44"/>
        </w:rPr>
        <w:t>Chairman’s Desk</w:t>
      </w:r>
    </w:p>
    <w:p w:rsidR="00203CE3" w:rsidRPr="00203CE3" w:rsidRDefault="00203CE3" w:rsidP="00DB1F00">
      <w:pPr>
        <w:suppressAutoHyphens w:val="0"/>
        <w:jc w:val="center"/>
        <w:rPr>
          <w:rFonts w:ascii="Garamond" w:hAnsi="Garamond"/>
          <w:b/>
          <w:bCs/>
        </w:rPr>
      </w:pPr>
    </w:p>
    <w:p w:rsidR="00203CE3" w:rsidRPr="00203CE3" w:rsidRDefault="00203CE3" w:rsidP="00DB1F00">
      <w:pPr>
        <w:suppressAutoHyphens w:val="0"/>
        <w:jc w:val="center"/>
        <w:rPr>
          <w:rFonts w:ascii="Garamond" w:hAnsi="Garamond"/>
          <w:b/>
          <w:bCs/>
        </w:rPr>
      </w:pPr>
    </w:p>
    <w:p w:rsidR="00203CE3" w:rsidRPr="00203CE3" w:rsidRDefault="00203CE3" w:rsidP="00DB1F00">
      <w:pPr>
        <w:suppressAutoHyphens w:val="0"/>
        <w:jc w:val="center"/>
        <w:rPr>
          <w:rFonts w:ascii="Garamond" w:hAnsi="Garamond"/>
          <w:b/>
          <w:bCs/>
        </w:rPr>
      </w:pPr>
    </w:p>
    <w:p w:rsidR="00BB7A82" w:rsidRDefault="009710A9">
      <w:pPr>
        <w:suppressAutoHyphens w:val="0"/>
        <w:rPr>
          <w:rFonts w:ascii="Garamond" w:hAnsi="Garamond"/>
          <w:b/>
          <w:bCs/>
        </w:rPr>
      </w:pPr>
      <w:r>
        <w:rPr>
          <w:rFonts w:ascii="Garamond" w:hAnsi="Garamond"/>
          <w:b/>
          <w:bCs/>
          <w:noProof/>
          <w:lang w:eastAsia="en-US"/>
        </w:rPr>
        <w:pict>
          <v:shape id="_x0000_s1385" type="#_x0000_t202" style="position:absolute;margin-left:-39.2pt;margin-top:2.35pt;width:371.5pt;height:598.6pt;z-index:252353536" filled="f" stroked="f">
            <v:textbox>
              <w:txbxContent>
                <w:p w:rsidR="00EC4AC1" w:rsidRPr="00156B99" w:rsidRDefault="00EC4AC1" w:rsidP="00D648FE">
                  <w:pPr>
                    <w:rPr>
                      <w:rFonts w:ascii="Bookman Old Style" w:hAnsi="Bookman Old Style"/>
                      <w:sz w:val="24"/>
                      <w:szCs w:val="24"/>
                    </w:rPr>
                  </w:pPr>
                  <w:r w:rsidRPr="00156B99">
                    <w:rPr>
                      <w:rFonts w:ascii="Bookman Old Style" w:hAnsi="Bookman Old Style"/>
                      <w:sz w:val="24"/>
                      <w:szCs w:val="24"/>
                    </w:rPr>
                    <w:t>Dear Professional Colleagues,</w:t>
                  </w:r>
                </w:p>
                <w:p w:rsidR="00156B99" w:rsidRPr="00156B99" w:rsidRDefault="00EC4AC1" w:rsidP="00156B99">
                  <w:pPr>
                    <w:rPr>
                      <w:rFonts w:ascii="Bookman Old Style" w:hAnsi="Bookman Old Style"/>
                      <w:sz w:val="24"/>
                      <w:szCs w:val="24"/>
                    </w:rPr>
                  </w:pPr>
                  <w:r w:rsidRPr="00156B99">
                    <w:rPr>
                      <w:rFonts w:ascii="Bookman Old Style" w:hAnsi="Bookman Old Style"/>
                      <w:sz w:val="24"/>
                      <w:szCs w:val="24"/>
                    </w:rPr>
                    <w:t xml:space="preserve"> Greetings</w:t>
                  </w:r>
                </w:p>
                <w:p w:rsidR="00156B99" w:rsidRPr="00156B99" w:rsidRDefault="00156B99" w:rsidP="00156B99">
                  <w:pPr>
                    <w:rPr>
                      <w:rFonts w:ascii="Bookman Old Style" w:hAnsi="Bookman Old Style"/>
                      <w:sz w:val="24"/>
                      <w:szCs w:val="24"/>
                    </w:rPr>
                  </w:pPr>
                </w:p>
                <w:p w:rsidR="00156B99" w:rsidRPr="00156B99" w:rsidRDefault="00156B99" w:rsidP="00156B99">
                  <w:pPr>
                    <w:pStyle w:val="BodyText"/>
                    <w:spacing w:line="249" w:lineRule="auto"/>
                    <w:ind w:right="-60"/>
                    <w:rPr>
                      <w:rFonts w:ascii="Bookman Old Style" w:hAnsi="Bookman Old Style"/>
                      <w:sz w:val="24"/>
                      <w:szCs w:val="24"/>
                    </w:rPr>
                  </w:pPr>
                  <w:r w:rsidRPr="00156B99">
                    <w:rPr>
                      <w:rFonts w:ascii="Bookman Old Style" w:hAnsi="Bookman Old Style"/>
                      <w:sz w:val="24"/>
                      <w:szCs w:val="24"/>
                    </w:rPr>
                    <w:t>We are under unprecedented lockdown due to global pandemic COVID 19 - Corona Disease. I hope all of you are staying at home and taking due care for safety of your good self and loved</w:t>
                  </w:r>
                  <w:r w:rsidRPr="00156B99">
                    <w:rPr>
                      <w:rFonts w:ascii="Bookman Old Style" w:hAnsi="Bookman Old Style"/>
                      <w:spacing w:val="2"/>
                      <w:sz w:val="24"/>
                      <w:szCs w:val="24"/>
                    </w:rPr>
                    <w:t xml:space="preserve"> </w:t>
                  </w:r>
                  <w:r w:rsidRPr="00156B99">
                    <w:rPr>
                      <w:rFonts w:ascii="Bookman Old Style" w:hAnsi="Bookman Old Style"/>
                      <w:sz w:val="24"/>
                      <w:szCs w:val="24"/>
                    </w:rPr>
                    <w:t>ones.</w:t>
                  </w:r>
                </w:p>
                <w:p w:rsidR="00156B99" w:rsidRPr="00156B99" w:rsidRDefault="00156B99" w:rsidP="00156B99">
                  <w:pPr>
                    <w:pStyle w:val="BodyText"/>
                    <w:spacing w:before="124" w:line="249" w:lineRule="auto"/>
                    <w:ind w:right="30"/>
                    <w:rPr>
                      <w:rFonts w:ascii="Bookman Old Style" w:hAnsi="Bookman Old Style"/>
                      <w:sz w:val="24"/>
                      <w:szCs w:val="24"/>
                    </w:rPr>
                  </w:pPr>
                  <w:r w:rsidRPr="00156B99">
                    <w:rPr>
                      <w:rFonts w:ascii="Bookman Old Style" w:hAnsi="Bookman Old Style"/>
                      <w:sz w:val="24"/>
                      <w:szCs w:val="24"/>
                    </w:rPr>
                    <w:t>The legacy of our profession and our alma mater is built on the strong foundations of contributions made by our members, as well as on the support of Government and other stakeholders. And therefore, the Institute will continue to add to its glory and create heritage.</w:t>
                  </w:r>
                </w:p>
                <w:p w:rsidR="00156B99" w:rsidRPr="00156B99" w:rsidRDefault="00156B99" w:rsidP="00156B99">
                  <w:pPr>
                    <w:pStyle w:val="BodyText"/>
                    <w:spacing w:before="70" w:line="249" w:lineRule="auto"/>
                    <w:ind w:right="30"/>
                    <w:rPr>
                      <w:rFonts w:ascii="Bookman Old Style" w:hAnsi="Bookman Old Style"/>
                      <w:sz w:val="24"/>
                      <w:szCs w:val="24"/>
                    </w:rPr>
                  </w:pPr>
                  <w:r w:rsidRPr="00156B99">
                    <w:rPr>
                      <w:rFonts w:ascii="Bookman Old Style" w:hAnsi="Bookman Old Style"/>
                      <w:sz w:val="24"/>
                      <w:szCs w:val="24"/>
                    </w:rPr>
                    <w:t xml:space="preserve">My vision is to create opportunities for </w:t>
                  </w:r>
                  <w:r w:rsidRPr="00156B99">
                    <w:rPr>
                      <w:rFonts w:ascii="Bookman Old Style" w:hAnsi="Bookman Old Style"/>
                      <w:spacing w:val="2"/>
                      <w:sz w:val="24"/>
                      <w:szCs w:val="24"/>
                    </w:rPr>
                    <w:t xml:space="preserve">my </w:t>
                  </w:r>
                  <w:r w:rsidRPr="00156B99">
                    <w:rPr>
                      <w:rFonts w:ascii="Bookman Old Style" w:hAnsi="Bookman Old Style"/>
                      <w:sz w:val="24"/>
                      <w:szCs w:val="24"/>
                    </w:rPr>
                    <w:t>professional colleagues, take up initiatives of public interest and national growth, and support our Government as a true partner-in-nation building.</w:t>
                  </w:r>
                </w:p>
                <w:p w:rsidR="00EC4AC1" w:rsidRPr="00156B99" w:rsidRDefault="00156B99" w:rsidP="00156B99">
                  <w:pPr>
                    <w:jc w:val="both"/>
                    <w:rPr>
                      <w:rFonts w:ascii="Bookman Old Style" w:hAnsi="Bookman Old Style"/>
                      <w:sz w:val="24"/>
                      <w:szCs w:val="24"/>
                    </w:rPr>
                  </w:pPr>
                  <w:r w:rsidRPr="00156B99">
                    <w:rPr>
                      <w:rFonts w:ascii="Bookman Old Style" w:hAnsi="Bookman Old Style"/>
                      <w:sz w:val="24"/>
                      <w:szCs w:val="24"/>
                    </w:rPr>
                    <w:t xml:space="preserve">During this pandemic the physical offices are converting into virtual offices and work from home and using the IT platform to accomplish our task is the need of </w:t>
                  </w:r>
                  <w:r w:rsidRPr="00156B99">
                    <w:rPr>
                      <w:rFonts w:ascii="Bookman Old Style" w:hAnsi="Bookman Old Style"/>
                      <w:spacing w:val="-3"/>
                      <w:sz w:val="24"/>
                      <w:szCs w:val="24"/>
                    </w:rPr>
                    <w:t xml:space="preserve">hour. </w:t>
                  </w:r>
                  <w:r w:rsidRPr="00156B99">
                    <w:rPr>
                      <w:rFonts w:ascii="Bookman Old Style" w:hAnsi="Bookman Old Style"/>
                      <w:sz w:val="24"/>
                      <w:szCs w:val="24"/>
                    </w:rPr>
                    <w:t xml:space="preserve">As all the physical activities are converting into a virtual activities the cyber security is the main threat and also the opportunities. </w:t>
                  </w:r>
                  <w:r w:rsidRPr="00156B99">
                    <w:rPr>
                      <w:rFonts w:ascii="Bookman Old Style" w:hAnsi="Bookman Old Style"/>
                      <w:spacing w:val="-8"/>
                      <w:sz w:val="24"/>
                      <w:szCs w:val="24"/>
                    </w:rPr>
                    <w:t xml:space="preserve">We </w:t>
                  </w:r>
                  <w:r w:rsidRPr="00156B99">
                    <w:rPr>
                      <w:rFonts w:ascii="Bookman Old Style" w:hAnsi="Bookman Old Style"/>
                      <w:sz w:val="24"/>
                      <w:szCs w:val="24"/>
                    </w:rPr>
                    <w:t>all should try to convert most of our work in virtual mode and also use of good firewalls and other cyber security measure to keep safe the data of our office and also our</w:t>
                  </w:r>
                  <w:r w:rsidRPr="00156B99">
                    <w:rPr>
                      <w:rFonts w:ascii="Bookman Old Style" w:hAnsi="Bookman Old Style"/>
                      <w:spacing w:val="-1"/>
                      <w:sz w:val="24"/>
                      <w:szCs w:val="24"/>
                    </w:rPr>
                    <w:t xml:space="preserve"> </w:t>
                  </w:r>
                  <w:r w:rsidRPr="00156B99">
                    <w:rPr>
                      <w:rFonts w:ascii="Bookman Old Style" w:hAnsi="Bookman Old Style"/>
                      <w:sz w:val="24"/>
                      <w:szCs w:val="24"/>
                    </w:rPr>
                    <w:t>clients.</w:t>
                  </w:r>
                </w:p>
                <w:p w:rsidR="00156B99" w:rsidRPr="00156B99" w:rsidRDefault="00156B99" w:rsidP="00156B99">
                  <w:pPr>
                    <w:rPr>
                      <w:rFonts w:ascii="Bookman Old Style" w:hAnsi="Bookman Old Style"/>
                      <w:sz w:val="24"/>
                      <w:szCs w:val="24"/>
                    </w:rPr>
                  </w:pPr>
                </w:p>
                <w:p w:rsidR="00EC4AC1" w:rsidRPr="00156B99" w:rsidRDefault="00EC4AC1" w:rsidP="00F45F39">
                  <w:pPr>
                    <w:jc w:val="both"/>
                    <w:rPr>
                      <w:rFonts w:ascii="Bookman Old Style" w:hAnsi="Bookman Old Style"/>
                      <w:sz w:val="24"/>
                      <w:szCs w:val="24"/>
                    </w:rPr>
                  </w:pPr>
                  <w:r w:rsidRPr="00156B99">
                    <w:rPr>
                      <w:rFonts w:ascii="Bookman Old Style" w:hAnsi="Bookman Old Style"/>
                      <w:sz w:val="24"/>
                      <w:szCs w:val="24"/>
                    </w:rPr>
                    <w:t>I would request all our members to participate</w:t>
                  </w:r>
                  <w:r w:rsidR="00156B99" w:rsidRPr="00156B99">
                    <w:rPr>
                      <w:rFonts w:ascii="Bookman Old Style" w:hAnsi="Bookman Old Style"/>
                      <w:sz w:val="24"/>
                      <w:szCs w:val="24"/>
                    </w:rPr>
                    <w:t xml:space="preserve"> the virtual activities</w:t>
                  </w:r>
                  <w:r w:rsidRPr="00156B99">
                    <w:rPr>
                      <w:rFonts w:ascii="Bookman Old Style" w:hAnsi="Bookman Old Style"/>
                      <w:sz w:val="24"/>
                      <w:szCs w:val="24"/>
                    </w:rPr>
                    <w:t xml:space="preserve"> and derive maximum benefit out of the programmes conducted by our branch. Any type of suggestions, grievances, participation is always welcome from all our members. </w:t>
                  </w:r>
                </w:p>
                <w:p w:rsidR="00EC4AC1" w:rsidRPr="00156B99" w:rsidRDefault="00EC4AC1" w:rsidP="00BB7A82">
                  <w:pPr>
                    <w:rPr>
                      <w:rFonts w:ascii="Bookman Old Style" w:hAnsi="Bookman Old Style"/>
                      <w:sz w:val="24"/>
                      <w:szCs w:val="24"/>
                    </w:rPr>
                  </w:pPr>
                  <w:r w:rsidRPr="00156B99">
                    <w:rPr>
                      <w:rFonts w:ascii="Bookman Old Style" w:hAnsi="Bookman Old Style"/>
                      <w:sz w:val="24"/>
                      <w:szCs w:val="24"/>
                    </w:rPr>
                    <w:t>Thank you!</w:t>
                  </w:r>
                </w:p>
                <w:p w:rsidR="00EC4AC1" w:rsidRDefault="00EC4AC1" w:rsidP="00BB7A82">
                  <w:pPr>
                    <w:rPr>
                      <w:rFonts w:ascii="Bookman Old Style" w:hAnsi="Bookman Old Style"/>
                      <w:sz w:val="24"/>
                      <w:szCs w:val="24"/>
                    </w:rPr>
                  </w:pPr>
                  <w:r w:rsidRPr="00156B99">
                    <w:rPr>
                      <w:rFonts w:ascii="Bookman Old Style" w:hAnsi="Bookman Old Style"/>
                      <w:sz w:val="24"/>
                      <w:szCs w:val="24"/>
                    </w:rPr>
                    <w:t>With Warm Regards</w:t>
                  </w:r>
                </w:p>
                <w:p w:rsidR="001C7197" w:rsidRPr="00156B99" w:rsidRDefault="001C7197" w:rsidP="00BB7A82">
                  <w:pPr>
                    <w:rPr>
                      <w:rFonts w:ascii="Bookman Old Style" w:hAnsi="Bookman Old Style"/>
                      <w:sz w:val="24"/>
                      <w:szCs w:val="24"/>
                    </w:rPr>
                  </w:pPr>
                </w:p>
                <w:p w:rsidR="00EC4AC1" w:rsidRPr="00156B99" w:rsidRDefault="00EC4AC1" w:rsidP="00BB7A82">
                  <w:pPr>
                    <w:rPr>
                      <w:rFonts w:ascii="Bookman Old Style" w:hAnsi="Bookman Old Style"/>
                      <w:sz w:val="24"/>
                      <w:szCs w:val="24"/>
                    </w:rPr>
                  </w:pPr>
                </w:p>
                <w:p w:rsidR="00EC4AC1" w:rsidRPr="00156B99" w:rsidRDefault="00EC4AC1" w:rsidP="00BB7A82">
                  <w:pPr>
                    <w:rPr>
                      <w:rFonts w:ascii="Bookman Old Style" w:hAnsi="Bookman Old Style"/>
                      <w:sz w:val="24"/>
                      <w:szCs w:val="24"/>
                    </w:rPr>
                  </w:pPr>
                  <w:r w:rsidRPr="00156B99">
                    <w:rPr>
                      <w:rFonts w:ascii="Bookman Old Style" w:hAnsi="Bookman Old Style"/>
                      <w:sz w:val="24"/>
                      <w:szCs w:val="24"/>
                    </w:rPr>
                    <w:t>CA. Bibhu Prasad  Mohapatra</w:t>
                  </w:r>
                </w:p>
                <w:p w:rsidR="00EC4AC1" w:rsidRPr="00156B99" w:rsidRDefault="00EC4AC1" w:rsidP="00BB7A82">
                  <w:pPr>
                    <w:rPr>
                      <w:rFonts w:ascii="Bookman Old Style" w:hAnsi="Bookman Old Style"/>
                      <w:sz w:val="24"/>
                      <w:szCs w:val="24"/>
                    </w:rPr>
                  </w:pPr>
                  <w:r w:rsidRPr="00156B99">
                    <w:rPr>
                      <w:rFonts w:ascii="Bookman Old Style" w:hAnsi="Bookman Old Style"/>
                      <w:sz w:val="24"/>
                      <w:szCs w:val="24"/>
                    </w:rPr>
                    <w:t>Chairman</w:t>
                  </w:r>
                </w:p>
                <w:p w:rsidR="00EC4AC1" w:rsidRDefault="00EC4AC1" w:rsidP="00BB7A82">
                  <w:pPr>
                    <w:rPr>
                      <w:rFonts w:ascii="Georgia" w:hAnsi="Georgia"/>
                      <w:sz w:val="28"/>
                      <w:szCs w:val="28"/>
                    </w:rPr>
                  </w:pPr>
                </w:p>
                <w:p w:rsidR="00EC4AC1" w:rsidRDefault="00EC4AC1" w:rsidP="00BB7A82">
                  <w:pPr>
                    <w:rPr>
                      <w:rFonts w:ascii="Georgia" w:hAnsi="Georgia"/>
                      <w:sz w:val="28"/>
                      <w:szCs w:val="28"/>
                    </w:rPr>
                  </w:pPr>
                </w:p>
                <w:p w:rsidR="00EC4AC1" w:rsidRDefault="00EC4AC1" w:rsidP="00BB7A82"/>
              </w:txbxContent>
            </v:textbox>
          </v:shape>
        </w:pict>
      </w:r>
      <w:r>
        <w:rPr>
          <w:rFonts w:ascii="Garamond" w:hAnsi="Garamond"/>
          <w:b/>
          <w:bCs/>
          <w:noProof/>
          <w:lang w:eastAsia="en-US"/>
        </w:rPr>
        <w:pict>
          <v:shape id="_x0000_s1387" type="#_x0000_t202" style="position:absolute;margin-left:337.7pt;margin-top:258.2pt;width:165.05pt;height:186.75pt;z-index:252355584" stroked="f">
            <v:textbox>
              <w:txbxContent>
                <w:p w:rsidR="00092C26" w:rsidRDefault="00EC4AC1" w:rsidP="006B089B">
                  <w:pPr>
                    <w:spacing w:before="1"/>
                    <w:rPr>
                      <w:rFonts w:ascii="Impact"/>
                      <w:color w:val="C00000"/>
                    </w:rPr>
                  </w:pPr>
                  <w:r w:rsidRPr="00563F39">
                    <w:rPr>
                      <w:rFonts w:ascii="Impact"/>
                      <w:color w:val="C00000"/>
                    </w:rPr>
                    <w:t>RELEASED BY:</w:t>
                  </w:r>
                </w:p>
                <w:p w:rsidR="00EC4AC1" w:rsidRPr="00092C26" w:rsidRDefault="00EC4AC1" w:rsidP="00092C26">
                  <w:pPr>
                    <w:spacing w:before="1"/>
                    <w:rPr>
                      <w:rFonts w:ascii="Impact"/>
                      <w:color w:val="C00000"/>
                    </w:rPr>
                  </w:pPr>
                  <w:r w:rsidRPr="00092C26">
                    <w:rPr>
                      <w:rFonts w:ascii="Garamond" w:hAnsi="Garamond"/>
                      <w:b/>
                      <w:sz w:val="28"/>
                      <w:szCs w:val="28"/>
                    </w:rPr>
                    <w:t>CA. Bibhu Prasad Mohapatra</w:t>
                  </w:r>
                </w:p>
                <w:p w:rsidR="00092C26" w:rsidRDefault="00EC4AC1" w:rsidP="00092C26">
                  <w:pPr>
                    <w:spacing w:line="219" w:lineRule="exact"/>
                    <w:rPr>
                      <w:rFonts w:ascii="Garamond" w:hAnsi="Garamond"/>
                      <w:sz w:val="28"/>
                      <w:szCs w:val="28"/>
                    </w:rPr>
                  </w:pPr>
                  <w:r w:rsidRPr="00092C26">
                    <w:rPr>
                      <w:rFonts w:ascii="Garamond" w:hAnsi="Garamond"/>
                      <w:sz w:val="28"/>
                      <w:szCs w:val="28"/>
                    </w:rPr>
                    <w:t>Chairman,</w:t>
                  </w:r>
                </w:p>
                <w:p w:rsidR="00092C26" w:rsidRDefault="00EC4AC1" w:rsidP="00092C26">
                  <w:pPr>
                    <w:spacing w:line="219" w:lineRule="exact"/>
                    <w:rPr>
                      <w:rFonts w:ascii="Garamond" w:hAnsi="Garamond"/>
                      <w:sz w:val="28"/>
                      <w:szCs w:val="28"/>
                    </w:rPr>
                  </w:pPr>
                  <w:r w:rsidRPr="00092C26">
                    <w:rPr>
                      <w:rFonts w:ascii="Garamond" w:hAnsi="Garamond"/>
                      <w:sz w:val="28"/>
                      <w:szCs w:val="28"/>
                    </w:rPr>
                    <w:t>Bhubaneswar Branch of EIRC of ICAI</w:t>
                  </w:r>
                </w:p>
                <w:p w:rsidR="00092C26" w:rsidRDefault="00EC4AC1" w:rsidP="00092C26">
                  <w:pPr>
                    <w:spacing w:line="219" w:lineRule="exact"/>
                    <w:rPr>
                      <w:rFonts w:ascii="Garamond" w:hAnsi="Garamond"/>
                      <w:sz w:val="28"/>
                      <w:szCs w:val="28"/>
                    </w:rPr>
                  </w:pPr>
                  <w:r w:rsidRPr="00092C26">
                    <w:rPr>
                      <w:rFonts w:ascii="Garamond" w:hAnsi="Garamond"/>
                      <w:sz w:val="28"/>
                      <w:szCs w:val="28"/>
                    </w:rPr>
                    <w:t>Plot No- A-122/1, Nayapalli,</w:t>
                  </w:r>
                </w:p>
                <w:p w:rsidR="00EC4AC1" w:rsidRPr="00092C26" w:rsidRDefault="00EC4AC1" w:rsidP="00092C26">
                  <w:pPr>
                    <w:spacing w:line="219" w:lineRule="exact"/>
                    <w:rPr>
                      <w:rFonts w:ascii="Garamond" w:hAnsi="Garamond"/>
                      <w:sz w:val="28"/>
                      <w:szCs w:val="28"/>
                    </w:rPr>
                  </w:pPr>
                  <w:r w:rsidRPr="00092C26">
                    <w:rPr>
                      <w:rFonts w:ascii="Garamond" w:hAnsi="Garamond"/>
                      <w:sz w:val="28"/>
                      <w:szCs w:val="28"/>
                    </w:rPr>
                    <w:t>Bhubaneswar - 751012</w:t>
                  </w:r>
                </w:p>
                <w:p w:rsidR="00092C26" w:rsidRDefault="00092C26" w:rsidP="00092C26">
                  <w:pPr>
                    <w:spacing w:before="1" w:line="213" w:lineRule="exact"/>
                    <w:rPr>
                      <w:rFonts w:ascii="Garamond" w:hAnsi="Garamond"/>
                      <w:sz w:val="28"/>
                      <w:szCs w:val="28"/>
                    </w:rPr>
                  </w:pPr>
                </w:p>
                <w:p w:rsidR="00EC4AC1" w:rsidRPr="00092C26" w:rsidRDefault="00EC4AC1" w:rsidP="00092C26">
                  <w:pPr>
                    <w:spacing w:before="1" w:line="213" w:lineRule="exact"/>
                    <w:rPr>
                      <w:rFonts w:ascii="Garamond" w:hAnsi="Garamond"/>
                      <w:sz w:val="28"/>
                      <w:szCs w:val="28"/>
                    </w:rPr>
                  </w:pPr>
                  <w:r w:rsidRPr="00092C26">
                    <w:rPr>
                      <w:rFonts w:ascii="Garamond" w:hAnsi="Garamond"/>
                      <w:sz w:val="28"/>
                      <w:szCs w:val="28"/>
                    </w:rPr>
                    <w:t>Phone: 91 674-2392391, 2390773</w:t>
                  </w:r>
                </w:p>
                <w:p w:rsidR="00092C26" w:rsidRDefault="00092C26" w:rsidP="00563F39">
                  <w:pPr>
                    <w:widowControl w:val="0"/>
                    <w:tabs>
                      <w:tab w:val="left" w:pos="433"/>
                    </w:tabs>
                    <w:autoSpaceDE w:val="0"/>
                    <w:autoSpaceDN w:val="0"/>
                    <w:spacing w:line="205" w:lineRule="exact"/>
                    <w:rPr>
                      <w:rFonts w:ascii="Garamond" w:hAnsi="Garamond"/>
                      <w:sz w:val="28"/>
                      <w:szCs w:val="28"/>
                    </w:rPr>
                  </w:pPr>
                </w:p>
                <w:p w:rsidR="00EC4AC1" w:rsidRPr="00092C26" w:rsidRDefault="00EC4AC1" w:rsidP="00563F39">
                  <w:pPr>
                    <w:widowControl w:val="0"/>
                    <w:tabs>
                      <w:tab w:val="left" w:pos="433"/>
                    </w:tabs>
                    <w:autoSpaceDE w:val="0"/>
                    <w:autoSpaceDN w:val="0"/>
                    <w:spacing w:line="205" w:lineRule="exact"/>
                    <w:rPr>
                      <w:rFonts w:ascii="Garamond" w:hAnsi="Garamond"/>
                      <w:b/>
                      <w:sz w:val="28"/>
                      <w:szCs w:val="28"/>
                    </w:rPr>
                  </w:pPr>
                  <w:r w:rsidRPr="00092C26">
                    <w:rPr>
                      <w:rFonts w:ascii="Garamond" w:hAnsi="Garamond"/>
                      <w:sz w:val="28"/>
                      <w:szCs w:val="28"/>
                    </w:rPr>
                    <w:t xml:space="preserve">E-Mail: </w:t>
                  </w:r>
                  <w:hyperlink r:id="rId15">
                    <w:r w:rsidRPr="00092C26">
                      <w:rPr>
                        <w:rFonts w:ascii="Garamond" w:hAnsi="Garamond"/>
                        <w:b/>
                        <w:sz w:val="28"/>
                        <w:szCs w:val="28"/>
                      </w:rPr>
                      <w:t>bhubaneswar@icai.org</w:t>
                    </w:r>
                  </w:hyperlink>
                </w:p>
                <w:p w:rsidR="00EC4AC1" w:rsidRPr="00563F39" w:rsidRDefault="00EC4AC1"/>
              </w:txbxContent>
            </v:textbox>
          </v:shape>
        </w:pict>
      </w:r>
      <w:r w:rsidRPr="009710A9">
        <w:rPr>
          <w:rFonts w:ascii="Pristina" w:hAnsi="Pristina"/>
          <w:b/>
          <w:i/>
          <w:noProof/>
          <w:color w:val="FFFFFF" w:themeColor="background1"/>
          <w:sz w:val="44"/>
          <w:lang w:eastAsia="en-US"/>
        </w:rPr>
        <w:pict>
          <v:shape id="_x0000_s1386" type="#_x0000_t202" style="position:absolute;margin-left:335.3pt;margin-top:23.35pt;width:169.25pt;height:229.9pt;z-index:252354560" fillcolor="#d6ecff [3214]" stroked="f">
            <v:textbox>
              <w:txbxContent>
                <w:p w:rsidR="00EC4AC1" w:rsidRPr="00092C26" w:rsidRDefault="00EC4AC1" w:rsidP="00B7297E">
                  <w:pPr>
                    <w:pStyle w:val="Heading1"/>
                    <w:rPr>
                      <w:rFonts w:ascii="Garamond" w:hAnsi="Garamond"/>
                      <w:bCs/>
                      <w:color w:val="FF0000"/>
                      <w:sz w:val="28"/>
                      <w:szCs w:val="28"/>
                      <w:u w:val="single"/>
                    </w:rPr>
                  </w:pPr>
                  <w:bookmarkStart w:id="0" w:name="_Toc34650969"/>
                  <w:r w:rsidRPr="00092C26">
                    <w:rPr>
                      <w:rFonts w:ascii="Garamond" w:hAnsi="Garamond"/>
                      <w:bCs/>
                      <w:color w:val="FF0000"/>
                      <w:sz w:val="28"/>
                      <w:szCs w:val="28"/>
                      <w:u w:val="single"/>
                    </w:rPr>
                    <w:t>Editorial Board</w:t>
                  </w:r>
                  <w:bookmarkEnd w:id="0"/>
                </w:p>
                <w:p w:rsidR="00EC4AC1" w:rsidRPr="00092C26" w:rsidRDefault="00EC4AC1" w:rsidP="00B7297E">
                  <w:pPr>
                    <w:rPr>
                      <w:rFonts w:ascii="Garamond" w:hAnsi="Garamond"/>
                      <w:sz w:val="28"/>
                      <w:szCs w:val="28"/>
                    </w:rPr>
                  </w:pPr>
                </w:p>
                <w:p w:rsidR="00EC4AC1" w:rsidRPr="00092C26" w:rsidRDefault="00EC4AC1" w:rsidP="00B7297E">
                  <w:pPr>
                    <w:rPr>
                      <w:rFonts w:ascii="Garamond" w:hAnsi="Garamond"/>
                      <w:b/>
                      <w:bCs/>
                      <w:color w:val="C00000"/>
                      <w:sz w:val="28"/>
                      <w:szCs w:val="28"/>
                    </w:rPr>
                  </w:pPr>
                  <w:r w:rsidRPr="00092C26">
                    <w:rPr>
                      <w:rFonts w:ascii="Garamond" w:hAnsi="Garamond"/>
                      <w:b/>
                      <w:bCs/>
                      <w:color w:val="C00000"/>
                      <w:sz w:val="28"/>
                      <w:szCs w:val="28"/>
                    </w:rPr>
                    <w:t xml:space="preserve">Editor-in-Chief: </w:t>
                  </w:r>
                </w:p>
                <w:p w:rsidR="00EC4AC1" w:rsidRPr="00092C26" w:rsidRDefault="00EC4AC1" w:rsidP="00B7297E">
                  <w:pPr>
                    <w:rPr>
                      <w:rFonts w:ascii="Garamond" w:hAnsi="Garamond"/>
                      <w:b/>
                      <w:bCs/>
                      <w:color w:val="000000" w:themeColor="text1"/>
                      <w:sz w:val="28"/>
                      <w:szCs w:val="28"/>
                    </w:rPr>
                  </w:pPr>
                  <w:r w:rsidRPr="00092C26">
                    <w:rPr>
                      <w:rFonts w:ascii="Garamond" w:hAnsi="Garamond"/>
                      <w:b/>
                      <w:bCs/>
                      <w:color w:val="000000" w:themeColor="text1"/>
                      <w:sz w:val="28"/>
                      <w:szCs w:val="28"/>
                    </w:rPr>
                    <w:t>CA Bibhu Prasad Mohapatra</w:t>
                  </w:r>
                </w:p>
                <w:p w:rsidR="00EC4AC1" w:rsidRPr="00092C26" w:rsidRDefault="00EC4AC1" w:rsidP="00BA68A2">
                  <w:pPr>
                    <w:rPr>
                      <w:rFonts w:ascii="Garamond" w:hAnsi="Garamond"/>
                      <w:b/>
                      <w:bCs/>
                      <w:color w:val="C00000"/>
                      <w:sz w:val="28"/>
                      <w:szCs w:val="28"/>
                    </w:rPr>
                  </w:pPr>
                  <w:r w:rsidRPr="00092C26">
                    <w:rPr>
                      <w:rFonts w:ascii="Garamond" w:hAnsi="Garamond"/>
                      <w:b/>
                      <w:bCs/>
                      <w:color w:val="C00000"/>
                      <w:sz w:val="28"/>
                      <w:szCs w:val="28"/>
                    </w:rPr>
                    <w:t xml:space="preserve">Editors: </w:t>
                  </w:r>
                </w:p>
                <w:p w:rsidR="00EC4AC1" w:rsidRPr="00092C26" w:rsidRDefault="00EC4AC1" w:rsidP="00BA68A2">
                  <w:pPr>
                    <w:rPr>
                      <w:rFonts w:ascii="Garamond" w:hAnsi="Garamond"/>
                      <w:sz w:val="28"/>
                      <w:szCs w:val="28"/>
                    </w:rPr>
                  </w:pPr>
                  <w:r w:rsidRPr="00092C26">
                    <w:rPr>
                      <w:rFonts w:ascii="Garamond" w:hAnsi="Garamond"/>
                      <w:b/>
                      <w:bCs/>
                      <w:color w:val="000000" w:themeColor="text1"/>
                      <w:sz w:val="28"/>
                      <w:szCs w:val="28"/>
                    </w:rPr>
                    <w:t>CA</w:t>
                  </w:r>
                  <w:r w:rsidR="006B089B">
                    <w:rPr>
                      <w:rFonts w:ascii="Garamond" w:hAnsi="Garamond"/>
                      <w:b/>
                      <w:bCs/>
                      <w:color w:val="000000" w:themeColor="text1"/>
                      <w:sz w:val="28"/>
                      <w:szCs w:val="28"/>
                    </w:rPr>
                    <w:t>.</w:t>
                  </w:r>
                  <w:r w:rsidRPr="00092C26">
                    <w:rPr>
                      <w:rFonts w:ascii="Garamond" w:hAnsi="Garamond"/>
                      <w:b/>
                      <w:bCs/>
                      <w:color w:val="000000" w:themeColor="text1"/>
                      <w:sz w:val="28"/>
                      <w:szCs w:val="28"/>
                    </w:rPr>
                    <w:t xml:space="preserve"> CS Abinash Parida</w:t>
                  </w:r>
                </w:p>
                <w:p w:rsidR="00EC4AC1" w:rsidRPr="00092C26" w:rsidRDefault="00EC4AC1" w:rsidP="00B7297E">
                  <w:pPr>
                    <w:rPr>
                      <w:rFonts w:ascii="Garamond" w:hAnsi="Garamond"/>
                      <w:b/>
                      <w:bCs/>
                      <w:color w:val="C00000"/>
                      <w:sz w:val="28"/>
                      <w:szCs w:val="28"/>
                    </w:rPr>
                  </w:pPr>
                  <w:r w:rsidRPr="00092C26">
                    <w:rPr>
                      <w:rFonts w:ascii="Garamond" w:hAnsi="Garamond"/>
                      <w:b/>
                      <w:bCs/>
                      <w:color w:val="C00000"/>
                      <w:sz w:val="28"/>
                      <w:szCs w:val="28"/>
                    </w:rPr>
                    <w:t xml:space="preserve">Members: </w:t>
                  </w:r>
                </w:p>
                <w:p w:rsidR="00EC4AC1" w:rsidRPr="00092C26" w:rsidRDefault="00EC4AC1" w:rsidP="00B7297E">
                  <w:pPr>
                    <w:rPr>
                      <w:rFonts w:ascii="Garamond" w:hAnsi="Garamond"/>
                      <w:bCs/>
                      <w:color w:val="000000" w:themeColor="text1"/>
                      <w:sz w:val="28"/>
                      <w:szCs w:val="28"/>
                    </w:rPr>
                  </w:pPr>
                  <w:r w:rsidRPr="00092C26">
                    <w:rPr>
                      <w:rFonts w:ascii="Garamond" w:hAnsi="Garamond"/>
                      <w:b/>
                      <w:bCs/>
                      <w:color w:val="000000" w:themeColor="text1"/>
                      <w:sz w:val="28"/>
                      <w:szCs w:val="28"/>
                    </w:rPr>
                    <w:t>CA BisworanjanSutar</w:t>
                  </w:r>
                </w:p>
                <w:p w:rsidR="00EC4AC1" w:rsidRPr="00092C26" w:rsidRDefault="00EC4AC1" w:rsidP="00B7297E">
                  <w:pPr>
                    <w:rPr>
                      <w:rFonts w:ascii="Garamond" w:hAnsi="Garamond"/>
                      <w:b/>
                      <w:bCs/>
                      <w:color w:val="000000" w:themeColor="text1"/>
                      <w:sz w:val="28"/>
                      <w:szCs w:val="28"/>
                    </w:rPr>
                  </w:pPr>
                  <w:r w:rsidRPr="00092C26">
                    <w:rPr>
                      <w:rFonts w:ascii="Garamond" w:hAnsi="Garamond"/>
                      <w:b/>
                      <w:bCs/>
                      <w:color w:val="000000" w:themeColor="text1"/>
                      <w:sz w:val="28"/>
                      <w:szCs w:val="28"/>
                    </w:rPr>
                    <w:t>CA Ranjan Kumar Prusty</w:t>
                  </w:r>
                </w:p>
                <w:p w:rsidR="00EC4AC1" w:rsidRPr="00092C26" w:rsidRDefault="00EC4AC1" w:rsidP="00B7297E">
                  <w:pPr>
                    <w:rPr>
                      <w:rFonts w:ascii="Garamond" w:hAnsi="Garamond"/>
                      <w:b/>
                      <w:bCs/>
                      <w:color w:val="000000" w:themeColor="text1"/>
                      <w:sz w:val="28"/>
                      <w:szCs w:val="28"/>
                    </w:rPr>
                  </w:pPr>
                  <w:r w:rsidRPr="00092C26">
                    <w:rPr>
                      <w:rFonts w:ascii="Garamond" w:hAnsi="Garamond"/>
                      <w:b/>
                      <w:bCs/>
                      <w:color w:val="000000" w:themeColor="text1"/>
                      <w:sz w:val="28"/>
                      <w:szCs w:val="28"/>
                    </w:rPr>
                    <w:t xml:space="preserve">CA Janhabi Deo </w:t>
                  </w:r>
                </w:p>
                <w:p w:rsidR="00EC4AC1" w:rsidRPr="00092C26" w:rsidRDefault="00EC4AC1" w:rsidP="00B7297E">
                  <w:pPr>
                    <w:rPr>
                      <w:rFonts w:ascii="Garamond" w:hAnsi="Garamond"/>
                      <w:b/>
                      <w:bCs/>
                      <w:color w:val="000000" w:themeColor="text1"/>
                      <w:sz w:val="28"/>
                      <w:szCs w:val="28"/>
                    </w:rPr>
                  </w:pPr>
                  <w:r w:rsidRPr="00092C26">
                    <w:rPr>
                      <w:rFonts w:ascii="Garamond" w:hAnsi="Garamond"/>
                      <w:b/>
                      <w:bCs/>
                      <w:color w:val="000000" w:themeColor="text1"/>
                      <w:sz w:val="28"/>
                      <w:szCs w:val="28"/>
                    </w:rPr>
                    <w:t xml:space="preserve">CA Pradip Kumar Sahoo </w:t>
                  </w:r>
                </w:p>
                <w:p w:rsidR="00EC4AC1" w:rsidRPr="00092C26" w:rsidRDefault="00EC4AC1" w:rsidP="00B7297E">
                  <w:pPr>
                    <w:rPr>
                      <w:rFonts w:ascii="Garamond" w:hAnsi="Garamond"/>
                      <w:b/>
                      <w:bCs/>
                      <w:color w:val="000000" w:themeColor="text1"/>
                      <w:sz w:val="28"/>
                      <w:szCs w:val="28"/>
                    </w:rPr>
                  </w:pPr>
                  <w:r w:rsidRPr="00092C26">
                    <w:rPr>
                      <w:rFonts w:ascii="Garamond" w:hAnsi="Garamond"/>
                      <w:b/>
                      <w:bCs/>
                      <w:color w:val="000000" w:themeColor="text1"/>
                      <w:sz w:val="28"/>
                      <w:szCs w:val="28"/>
                    </w:rPr>
                    <w:t>CA Goutam Lenka</w:t>
                  </w:r>
                </w:p>
                <w:p w:rsidR="00EC4AC1" w:rsidRPr="00092C26" w:rsidRDefault="00EC4AC1" w:rsidP="00B7297E">
                  <w:pPr>
                    <w:rPr>
                      <w:rFonts w:ascii="Garamond" w:hAnsi="Garamond"/>
                      <w:b/>
                      <w:bCs/>
                      <w:color w:val="000000" w:themeColor="text1"/>
                      <w:sz w:val="28"/>
                      <w:szCs w:val="28"/>
                    </w:rPr>
                  </w:pPr>
                  <w:r w:rsidRPr="00092C26">
                    <w:rPr>
                      <w:rFonts w:ascii="Garamond" w:hAnsi="Garamond"/>
                      <w:b/>
                      <w:bCs/>
                      <w:color w:val="000000" w:themeColor="text1"/>
                      <w:sz w:val="28"/>
                      <w:szCs w:val="28"/>
                    </w:rPr>
                    <w:t xml:space="preserve">CA Sugyan Kumar Sahoo </w:t>
                  </w:r>
                </w:p>
              </w:txbxContent>
            </v:textbox>
          </v:shape>
        </w:pict>
      </w:r>
      <w:r>
        <w:rPr>
          <w:rFonts w:ascii="Garamond" w:hAnsi="Garamond"/>
          <w:b/>
          <w:bCs/>
          <w:noProof/>
          <w:lang w:eastAsia="en-US"/>
        </w:rPr>
        <w:pict>
          <v:shape id="_x0000_s1388" type="#_x0000_t202" style="position:absolute;margin-left:339.05pt;margin-top:449.45pt;width:166.15pt;height:162pt;z-index:252356608" fillcolor="#a6d5ff [2894]" stroked="f">
            <v:textbox>
              <w:txbxContent>
                <w:p w:rsidR="00EC4AC1" w:rsidRPr="00092C26" w:rsidRDefault="00EC4AC1" w:rsidP="00563F39">
                  <w:pPr>
                    <w:rPr>
                      <w:rFonts w:ascii="Garamond" w:hAnsi="Garamond"/>
                      <w:b/>
                      <w:bCs/>
                      <w:color w:val="FF0000"/>
                      <w:sz w:val="28"/>
                      <w:szCs w:val="28"/>
                    </w:rPr>
                  </w:pPr>
                  <w:r w:rsidRPr="00092C26">
                    <w:rPr>
                      <w:rFonts w:ascii="Garamond" w:hAnsi="Garamond"/>
                      <w:b/>
                      <w:bCs/>
                      <w:color w:val="FF0000"/>
                      <w:sz w:val="28"/>
                      <w:szCs w:val="28"/>
                    </w:rPr>
                    <w:t>Disclaimer</w:t>
                  </w:r>
                </w:p>
                <w:p w:rsidR="00EC4AC1" w:rsidRPr="0099241E" w:rsidRDefault="00EC4AC1" w:rsidP="0099241E">
                  <w:pPr>
                    <w:jc w:val="both"/>
                    <w:rPr>
                      <w:rFonts w:ascii="Garamond" w:hAnsi="Garamond"/>
                      <w:sz w:val="28"/>
                      <w:szCs w:val="28"/>
                    </w:rPr>
                  </w:pPr>
                  <w:r w:rsidRPr="0099241E">
                    <w:rPr>
                      <w:rFonts w:ascii="Garamond" w:hAnsi="Garamond"/>
                      <w:sz w:val="28"/>
                      <w:szCs w:val="28"/>
                    </w:rPr>
                    <w:t>Views expressed / advertisement published in the Newsletter are those of the contributors and do not necessarily represent the views of the Institute of Chartered Accountants of India and the Branch is not responsible for the same.</w:t>
                  </w:r>
                </w:p>
              </w:txbxContent>
            </v:textbox>
          </v:shape>
        </w:pict>
      </w:r>
      <w:r>
        <w:rPr>
          <w:rFonts w:ascii="Garamond" w:hAnsi="Garamond"/>
          <w:b/>
          <w:bCs/>
          <w:noProof/>
          <w:lang w:eastAsia="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384" type="#_x0000_t7" style="position:absolute;margin-left:447.65pt;margin-top:614.65pt;width:57.55pt;height:53.4pt;z-index:25235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" adj="4819" fillcolor="#ffc" stroked="f" strokeweight="2pt"/>
        </w:pict>
      </w:r>
      <w:r w:rsidR="00BB7A82">
        <w:rPr>
          <w:rFonts w:ascii="Garamond" w:hAnsi="Garamond"/>
          <w:b/>
          <w:bCs/>
        </w:rPr>
        <w:br w:type="page"/>
      </w:r>
    </w:p>
    <w:p w:rsidR="00BB7A82" w:rsidRDefault="00BB7A82" w:rsidP="006A49DE">
      <w:pPr>
        <w:suppressAutoHyphens w:val="0"/>
        <w:jc w:val="center"/>
        <w:rPr>
          <w:rFonts w:ascii="Garamond" w:hAnsi="Garamond"/>
          <w:b/>
          <w:bCs/>
          <w:color w:val="0D594F" w:themeColor="accent6" w:themeShade="80"/>
          <w:sz w:val="40"/>
        </w:rPr>
      </w:pPr>
    </w:p>
    <w:p w:rsidR="00156B99" w:rsidRDefault="00156B99" w:rsidP="00156B99">
      <w:pPr>
        <w:pStyle w:val="BodyText"/>
        <w:spacing w:before="123" w:line="249" w:lineRule="auto"/>
        <w:ind w:left="544" w:right="640"/>
      </w:pPr>
    </w:p>
    <w:p w:rsidR="00BB7A82" w:rsidRDefault="00BB7A82" w:rsidP="006A49DE">
      <w:pPr>
        <w:suppressAutoHyphens w:val="0"/>
        <w:jc w:val="center"/>
        <w:rPr>
          <w:rFonts w:ascii="Garamond" w:hAnsi="Garamond"/>
          <w:b/>
          <w:bCs/>
          <w:color w:val="0D594F" w:themeColor="accent6" w:themeShade="80"/>
          <w:sz w:val="40"/>
        </w:rPr>
      </w:pPr>
    </w:p>
    <w:p w:rsidR="006A49DE" w:rsidRDefault="009710A9" w:rsidP="006A49DE">
      <w:pPr>
        <w:suppressAutoHyphens w:val="0"/>
        <w:jc w:val="center"/>
        <w:rPr>
          <w:rFonts w:ascii="Garamond" w:hAnsi="Garamond"/>
          <w:b/>
          <w:bCs/>
          <w:color w:val="0D594F" w:themeColor="accent6" w:themeShade="80"/>
          <w:sz w:val="40"/>
        </w:rPr>
      </w:pPr>
      <w:r w:rsidRPr="009710A9">
        <w:rPr>
          <w:rFonts w:ascii="Garamond" w:hAnsi="Garamond"/>
          <w:b/>
          <w:bCs/>
          <w:noProof/>
          <w:sz w:val="40"/>
          <w:lang w:eastAsia="en-US"/>
        </w:rPr>
        <w:pict>
          <v:shape id="_x0000_s1044" type="#_x0000_t202" style="position:absolute;left:0;text-align:left;margin-left:-45.65pt;margin-top:7.5pt;width:538.35pt;height:50.75pt;z-index:252125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" filled="f" stroked="f">
            <v:textbox style="mso-next-textbox:#_x0000_s1044;mso-fit-shape-to-text:t">
              <w:txbxContent>
                <w:p w:rsidR="00EC4AC1" w:rsidRPr="002704B2" w:rsidRDefault="00EC4AC1" w:rsidP="00CA24D2">
                  <w:pPr>
                    <w:suppressAutoHyphens w:val="0"/>
                    <w:jc w:val="center"/>
                    <w:rPr>
                      <w:rFonts w:ascii="Lucida Calligraphy" w:hAnsi="Lucida Calligraphy" w:cs="Arial"/>
                      <w:b/>
                      <w:bCs/>
                      <w:color w:val="7030A0"/>
                      <w:w w:val="120"/>
                      <w:sz w:val="32"/>
                      <w:szCs w:val="32"/>
                    </w:rPr>
                  </w:pPr>
                  <w:r w:rsidRPr="002704B2">
                    <w:rPr>
                      <w:rFonts w:ascii="Lucida Calligraphy" w:hAnsi="Lucida Calligraphy" w:cs="Arial"/>
                      <w:b/>
                      <w:bCs/>
                      <w:color w:val="7030A0"/>
                      <w:w w:val="120"/>
                      <w:sz w:val="32"/>
                      <w:szCs w:val="32"/>
                    </w:rPr>
                    <w:t xml:space="preserve">MANAGING COMMITTEE MEMBERS </w:t>
                  </w:r>
                </w:p>
                <w:p w:rsidR="00EC4AC1" w:rsidRPr="002704B2" w:rsidRDefault="00EC4AC1" w:rsidP="00CA24D2">
                  <w:pPr>
                    <w:suppressAutoHyphens w:val="0"/>
                    <w:jc w:val="center"/>
                    <w:rPr>
                      <w:rFonts w:ascii="Lucida Calligraphy" w:hAnsi="Lucida Calligraphy" w:cs="Arial"/>
                      <w:b/>
                      <w:bCs/>
                      <w:color w:val="7030A0"/>
                      <w:sz w:val="32"/>
                      <w:szCs w:val="32"/>
                    </w:rPr>
                  </w:pPr>
                  <w:r w:rsidRPr="002704B2">
                    <w:rPr>
                      <w:rFonts w:ascii="Lucida Calligraphy" w:hAnsi="Lucida Calligraphy" w:cs="Arial"/>
                      <w:b/>
                      <w:bCs/>
                      <w:color w:val="7030A0"/>
                      <w:sz w:val="32"/>
                      <w:szCs w:val="32"/>
                    </w:rPr>
                    <w:t>OF BHUBANESWAR BRANCH OF EIRC OF ICAI (20</w:t>
                  </w:r>
                  <w:r>
                    <w:rPr>
                      <w:rFonts w:ascii="Lucida Calligraphy" w:hAnsi="Lucida Calligraphy" w:cs="Arial"/>
                      <w:b/>
                      <w:bCs/>
                      <w:color w:val="7030A0"/>
                      <w:sz w:val="32"/>
                      <w:szCs w:val="32"/>
                    </w:rPr>
                    <w:t>20</w:t>
                  </w:r>
                  <w:r w:rsidRPr="002704B2">
                    <w:rPr>
                      <w:rFonts w:ascii="Lucida Calligraphy" w:hAnsi="Lucida Calligraphy" w:cs="Arial"/>
                      <w:b/>
                      <w:bCs/>
                      <w:color w:val="7030A0"/>
                      <w:sz w:val="32"/>
                      <w:szCs w:val="32"/>
                    </w:rPr>
                    <w:t>-</w:t>
                  </w:r>
                  <w:r>
                    <w:rPr>
                      <w:rFonts w:ascii="Lucida Calligraphy" w:hAnsi="Lucida Calligraphy" w:cs="Arial"/>
                      <w:b/>
                      <w:bCs/>
                      <w:color w:val="7030A0"/>
                      <w:sz w:val="32"/>
                      <w:szCs w:val="32"/>
                    </w:rPr>
                    <w:t xml:space="preserve">21) </w:t>
                  </w:r>
                </w:p>
              </w:txbxContent>
            </v:textbox>
          </v:shape>
        </w:pict>
      </w:r>
    </w:p>
    <w:p w:rsidR="006A49DE" w:rsidRDefault="006A49DE" w:rsidP="006A49DE">
      <w:pPr>
        <w:suppressAutoHyphens w:val="0"/>
        <w:jc w:val="center"/>
        <w:rPr>
          <w:rFonts w:ascii="Garamond" w:hAnsi="Garamond"/>
          <w:b/>
          <w:bCs/>
          <w:color w:val="0D594F" w:themeColor="accent6" w:themeShade="80"/>
          <w:sz w:val="40"/>
        </w:rPr>
      </w:pPr>
    </w:p>
    <w:p w:rsidR="006A49DE" w:rsidRDefault="00D94191" w:rsidP="006A49DE">
      <w:pPr>
        <w:suppressAutoHyphens w:val="0"/>
        <w:jc w:val="center"/>
        <w:rPr>
          <w:rFonts w:ascii="Garamond" w:hAnsi="Garamond"/>
          <w:b/>
          <w:bCs/>
          <w:color w:val="0D594F" w:themeColor="accent6" w:themeShade="80"/>
          <w:sz w:val="40"/>
        </w:rPr>
      </w:pPr>
      <w:r>
        <w:rPr>
          <w:rFonts w:ascii="Garamond" w:hAnsi="Garamond"/>
          <w:b/>
          <w:bCs/>
          <w:noProof/>
          <w:color w:val="0D594F" w:themeColor="accent6" w:themeShade="80"/>
          <w:sz w:val="40"/>
          <w:lang w:eastAsia="en-US"/>
        </w:rPr>
        <w:drawing>
          <wp:anchor distT="0" distB="0" distL="114300" distR="114300" simplePos="0" relativeHeight="252325888" behindDoc="0" locked="0" layoutInCell="1" allowOverlap="1">
            <wp:simplePos x="0" y="0"/>
            <wp:positionH relativeFrom="column">
              <wp:posOffset>2157095</wp:posOffset>
            </wp:positionH>
            <wp:positionV relativeFrom="paragraph">
              <wp:posOffset>235585</wp:posOffset>
            </wp:positionV>
            <wp:extent cx="1415415" cy="1786255"/>
            <wp:effectExtent l="19050" t="0" r="0" b="0"/>
            <wp:wrapNone/>
            <wp:docPr id="40" name="Picture 21" descr="C:\Users\User\Desktop\Dextop10.01.2020\Members Directory\P  P2\CA Bibhu Prasad Mohapa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Dextop10.01.2020\Members Directory\P  P2\CA Bibhu Prasad Mohapatra.jpg"/>
                    <pic:cNvPicPr>
                      <a:picLocks noChangeAspect="1" noChangeArrowheads="1"/>
                    </pic:cNvPicPr>
                  </pic:nvPicPr>
                  <pic:blipFill>
                    <a:blip r:embed="rId16" cstate="print"/>
                    <a:srcRect/>
                    <a:stretch>
                      <a:fillRect/>
                    </a:stretch>
                  </pic:blipFill>
                  <pic:spPr bwMode="auto">
                    <a:xfrm>
                      <a:off x="0" y="0"/>
                      <a:ext cx="1415415" cy="1786255"/>
                    </a:xfrm>
                    <a:prstGeom prst="rect">
                      <a:avLst/>
                    </a:prstGeom>
                    <a:noFill/>
                    <a:ln w="9525">
                      <a:noFill/>
                      <a:miter lim="800000"/>
                      <a:headEnd/>
                      <a:tailEnd/>
                    </a:ln>
                  </pic:spPr>
                </pic:pic>
              </a:graphicData>
            </a:graphic>
          </wp:anchor>
        </w:drawing>
      </w:r>
    </w:p>
    <w:p w:rsidR="006A49DE" w:rsidRDefault="006A49DE" w:rsidP="006A49DE">
      <w:pPr>
        <w:suppressAutoHyphens w:val="0"/>
        <w:jc w:val="center"/>
        <w:rPr>
          <w:rFonts w:ascii="Garamond" w:hAnsi="Garamond"/>
          <w:b/>
          <w:bCs/>
          <w:color w:val="0D594F" w:themeColor="accent6" w:themeShade="80"/>
          <w:sz w:val="40"/>
        </w:rPr>
      </w:pPr>
    </w:p>
    <w:p w:rsidR="006A49DE" w:rsidRDefault="006A49DE" w:rsidP="006A49DE">
      <w:pPr>
        <w:suppressAutoHyphens w:val="0"/>
        <w:jc w:val="center"/>
        <w:rPr>
          <w:rFonts w:ascii="Garamond" w:hAnsi="Garamond"/>
          <w:b/>
          <w:bCs/>
          <w:color w:val="0D594F" w:themeColor="accent6" w:themeShade="80"/>
          <w:sz w:val="40"/>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2404C6" w:rsidRDefault="002404C6" w:rsidP="006A49DE">
      <w:pPr>
        <w:suppressAutoHyphens w:val="0"/>
        <w:jc w:val="center"/>
        <w:rPr>
          <w:rFonts w:ascii="Garamond" w:hAnsi="Garamond"/>
          <w:b/>
          <w:bCs/>
          <w:noProof/>
          <w:lang w:eastAsia="en-US"/>
        </w:rPr>
      </w:pPr>
    </w:p>
    <w:p w:rsidR="009A051D" w:rsidRDefault="009A051D" w:rsidP="006A49DE">
      <w:pPr>
        <w:suppressAutoHyphens w:val="0"/>
        <w:jc w:val="center"/>
        <w:rPr>
          <w:rFonts w:ascii="Garamond" w:hAnsi="Garamond"/>
          <w:b/>
          <w:bCs/>
        </w:rPr>
      </w:pPr>
    </w:p>
    <w:p w:rsidR="009A051D" w:rsidRDefault="009A051D" w:rsidP="006A49DE">
      <w:pPr>
        <w:suppressAutoHyphens w:val="0"/>
        <w:jc w:val="center"/>
        <w:rPr>
          <w:rFonts w:ascii="Garamond" w:hAnsi="Garamond"/>
          <w:b/>
          <w:bCs/>
        </w:rPr>
      </w:pPr>
    </w:p>
    <w:p w:rsidR="009A051D" w:rsidRDefault="009710A9" w:rsidP="006A49DE">
      <w:pPr>
        <w:suppressAutoHyphens w:val="0"/>
        <w:jc w:val="center"/>
        <w:rPr>
          <w:rFonts w:ascii="Garamond" w:hAnsi="Garamond"/>
          <w:b/>
          <w:bCs/>
        </w:rPr>
      </w:pPr>
      <w:r w:rsidRPr="009710A9">
        <w:rPr>
          <w:noProof/>
          <w:lang w:eastAsia="en-US"/>
        </w:rPr>
        <w:pict>
          <v:shape id="_x0000_s1047" type="#_x0000_t202" style="position:absolute;left:0;text-align:left;margin-left:135.05pt;margin-top:8.4pt;width:178.45pt;height:42.1pt;z-index:252132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" filled="f" stroked="f">
            <v:textbox style="mso-next-textbox:#_x0000_s1047">
              <w:txbxContent>
                <w:p w:rsidR="00EC4AC1" w:rsidRDefault="00EC4AC1" w:rsidP="001856CC">
                  <w:pPr>
                    <w:jc w:val="center"/>
                    <w:rPr>
                      <w:rFonts w:ascii="Agency FB" w:hAnsi="Agency FB" w:cs="Arial"/>
                      <w:sz w:val="24"/>
                      <w:szCs w:val="24"/>
                    </w:rPr>
                  </w:pPr>
                  <w:r>
                    <w:rPr>
                      <w:rFonts w:ascii="Agency FB" w:hAnsi="Agency FB" w:cs="Arial"/>
                      <w:sz w:val="24"/>
                      <w:szCs w:val="24"/>
                    </w:rPr>
                    <w:t>CA. Bibhu Prasad Mohapatra</w:t>
                  </w:r>
                </w:p>
                <w:p w:rsidR="00EC4AC1" w:rsidRDefault="00EC4AC1" w:rsidP="001856CC">
                  <w:pPr>
                    <w:jc w:val="center"/>
                    <w:rPr>
                      <w:rFonts w:ascii="Agency FB" w:hAnsi="Agency FB" w:cs="Arial"/>
                      <w:sz w:val="24"/>
                      <w:szCs w:val="24"/>
                    </w:rPr>
                  </w:pPr>
                  <w:r>
                    <w:rPr>
                      <w:rFonts w:ascii="Agency FB" w:hAnsi="Agency FB" w:cs="Arial"/>
                      <w:sz w:val="24"/>
                      <w:szCs w:val="24"/>
                    </w:rPr>
                    <w:t>Chairman</w:t>
                  </w:r>
                </w:p>
              </w:txbxContent>
            </v:textbox>
          </v:shape>
        </w:pict>
      </w:r>
    </w:p>
    <w:p w:rsidR="00321050" w:rsidRDefault="00321050" w:rsidP="006A49DE">
      <w:pPr>
        <w:suppressAutoHyphens w:val="0"/>
        <w:jc w:val="center"/>
        <w:rPr>
          <w:rFonts w:ascii="Garamond" w:hAnsi="Garamond"/>
          <w:b/>
          <w:bCs/>
          <w:noProof/>
          <w:lang w:eastAsia="en-US"/>
        </w:rPr>
      </w:pPr>
    </w:p>
    <w:p w:rsidR="00DD3151" w:rsidRDefault="009710A9" w:rsidP="006A49DE">
      <w:pPr>
        <w:suppressAutoHyphens w:val="0"/>
        <w:jc w:val="center"/>
        <w:rPr>
          <w:rFonts w:ascii="Garamond" w:hAnsi="Garamond"/>
          <w:b/>
          <w:bCs/>
        </w:rPr>
      </w:pPr>
      <w:r>
        <w:rPr>
          <w:rFonts w:ascii="Garamond" w:hAnsi="Garamond"/>
          <w:b/>
          <w:bCs/>
          <w:noProof/>
          <w:lang w:eastAsia="en-US"/>
        </w:rPr>
        <w:pict>
          <v:shape id="Parallelogram 77" o:spid="_x0000_s1058" type="#_x0000_t7" style="position:absolute;left:0;text-align:left;margin-left:445.4pt;margin-top:439.85pt;width:57.55pt;height:53.4pt;z-index:252163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" adj="4819" fillcolor="#ffc" stroked="f" strokeweight="2pt"/>
        </w:pict>
      </w:r>
      <w:r w:rsidR="00D94191">
        <w:rPr>
          <w:noProof/>
          <w:lang w:eastAsia="en-US"/>
        </w:rPr>
        <w:drawing>
          <wp:anchor distT="0" distB="0" distL="114300" distR="114300" simplePos="0" relativeHeight="252321792" behindDoc="0" locked="0" layoutInCell="1" allowOverlap="1">
            <wp:simplePos x="0" y="0"/>
            <wp:positionH relativeFrom="column">
              <wp:posOffset>2199005</wp:posOffset>
            </wp:positionH>
            <wp:positionV relativeFrom="paragraph">
              <wp:posOffset>368935</wp:posOffset>
            </wp:positionV>
            <wp:extent cx="1470660" cy="1912620"/>
            <wp:effectExtent l="19050" t="0" r="0" b="0"/>
            <wp:wrapNone/>
            <wp:docPr id="38" name="Picture 19" descr="C:\Users\User\Desktop\Dextop10.01.2020\Members Directory\CA. Ranjan Pru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extop10.01.2020\Members Directory\CA. Ranjan Prusty.jpg"/>
                    <pic:cNvPicPr>
                      <a:picLocks noChangeAspect="1" noChangeArrowheads="1"/>
                    </pic:cNvPicPr>
                  </pic:nvPicPr>
                  <pic:blipFill>
                    <a:blip r:embed="rId17"/>
                    <a:srcRect/>
                    <a:stretch>
                      <a:fillRect/>
                    </a:stretch>
                  </pic:blipFill>
                  <pic:spPr bwMode="auto">
                    <a:xfrm>
                      <a:off x="0" y="0"/>
                      <a:ext cx="1470660" cy="1912620"/>
                    </a:xfrm>
                    <a:prstGeom prst="rect">
                      <a:avLst/>
                    </a:prstGeom>
                    <a:noFill/>
                    <a:ln w="9525">
                      <a:noFill/>
                      <a:miter lim="800000"/>
                      <a:headEnd/>
                      <a:tailEnd/>
                    </a:ln>
                  </pic:spPr>
                </pic:pic>
              </a:graphicData>
            </a:graphic>
          </wp:anchor>
        </w:drawing>
      </w:r>
      <w:r w:rsidRPr="009710A9">
        <w:rPr>
          <w:noProof/>
          <w:lang w:eastAsia="en-US"/>
        </w:rPr>
        <w:pict>
          <v:shape id="_x0000_s1051" type="#_x0000_t202" style="position:absolute;left:0;text-align:left;margin-left:5.3pt;margin-top:183.05pt;width:125.65pt;height:38pt;z-index:252134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" filled="f" stroked="f">
            <v:textbox style="mso-next-textbox:#_x0000_s1051">
              <w:txbxContent>
                <w:p w:rsidR="00EC4AC1" w:rsidRDefault="00EC4AC1" w:rsidP="001856CC">
                  <w:pPr>
                    <w:jc w:val="center"/>
                    <w:rPr>
                      <w:rFonts w:ascii="Agency FB" w:hAnsi="Agency FB" w:cs="Arial"/>
                      <w:sz w:val="24"/>
                      <w:szCs w:val="24"/>
                    </w:rPr>
                  </w:pPr>
                  <w:r w:rsidRPr="009A051D">
                    <w:rPr>
                      <w:rFonts w:ascii="Agency FB" w:hAnsi="Agency FB" w:cs="Arial"/>
                      <w:sz w:val="24"/>
                      <w:szCs w:val="24"/>
                    </w:rPr>
                    <w:t xml:space="preserve">CA. </w:t>
                  </w:r>
                  <w:r>
                    <w:rPr>
                      <w:rFonts w:ascii="Agency FB" w:hAnsi="Agency FB" w:cs="Arial"/>
                      <w:sz w:val="24"/>
                      <w:szCs w:val="24"/>
                    </w:rPr>
                    <w:t>BisworanjanSutar</w:t>
                  </w:r>
                </w:p>
                <w:p w:rsidR="00EC4AC1" w:rsidRPr="009A051D" w:rsidRDefault="00EC4AC1" w:rsidP="00D94191">
                  <w:pPr>
                    <w:jc w:val="center"/>
                    <w:rPr>
                      <w:rFonts w:ascii="Agency FB" w:hAnsi="Agency FB" w:cs="Arial"/>
                      <w:sz w:val="24"/>
                      <w:szCs w:val="24"/>
                    </w:rPr>
                  </w:pPr>
                  <w:r>
                    <w:rPr>
                      <w:rFonts w:ascii="Agency FB" w:hAnsi="Agency FB" w:cs="Arial"/>
                      <w:sz w:val="24"/>
                      <w:szCs w:val="24"/>
                    </w:rPr>
                    <w:t>Vice Chairman</w:t>
                  </w:r>
                </w:p>
                <w:p w:rsidR="00EC4AC1" w:rsidRPr="009A051D" w:rsidRDefault="00EC4AC1" w:rsidP="00CA24D2">
                  <w:pPr>
                    <w:jc w:val="center"/>
                    <w:rPr>
                      <w:rFonts w:ascii="Agency FB" w:hAnsi="Agency FB" w:cs="Arial"/>
                      <w:i/>
                      <w:sz w:val="24"/>
                      <w:szCs w:val="24"/>
                    </w:rPr>
                  </w:pPr>
                </w:p>
                <w:p w:rsidR="00EC4AC1" w:rsidRPr="009A051D" w:rsidRDefault="00EC4AC1" w:rsidP="00CA24D2">
                  <w:pPr>
                    <w:rPr>
                      <w:rFonts w:ascii="Agency FB" w:hAnsi="Agency FB" w:cs="Arial"/>
                      <w:sz w:val="24"/>
                      <w:szCs w:val="24"/>
                    </w:rPr>
                  </w:pPr>
                </w:p>
              </w:txbxContent>
            </v:textbox>
          </v:shape>
        </w:pict>
      </w:r>
      <w:r w:rsidR="00D94191">
        <w:rPr>
          <w:noProof/>
          <w:lang w:eastAsia="en-US"/>
        </w:rPr>
        <w:drawing>
          <wp:anchor distT="0" distB="0" distL="114300" distR="114300" simplePos="0" relativeHeight="252322816" behindDoc="0" locked="0" layoutInCell="1" allowOverlap="1">
            <wp:simplePos x="0" y="0"/>
            <wp:positionH relativeFrom="column">
              <wp:posOffset>4168775</wp:posOffset>
            </wp:positionH>
            <wp:positionV relativeFrom="paragraph">
              <wp:posOffset>368935</wp:posOffset>
            </wp:positionV>
            <wp:extent cx="1471930" cy="1884680"/>
            <wp:effectExtent l="19050" t="0" r="0" b="0"/>
            <wp:wrapNone/>
            <wp:docPr id="37" name="Picture 18" descr="C:\Users\User\Desktop\Dextop10.01.2020\Members Directory\CA. Janhabi 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Dextop10.01.2020\Members Directory\CA. Janhabi Deo.jpg"/>
                    <pic:cNvPicPr>
                      <a:picLocks noChangeAspect="1" noChangeArrowheads="1"/>
                    </pic:cNvPicPr>
                  </pic:nvPicPr>
                  <pic:blipFill>
                    <a:blip r:embed="rId18"/>
                    <a:srcRect/>
                    <a:stretch>
                      <a:fillRect/>
                    </a:stretch>
                  </pic:blipFill>
                  <pic:spPr bwMode="auto">
                    <a:xfrm>
                      <a:off x="0" y="0"/>
                      <a:ext cx="1471930" cy="1884680"/>
                    </a:xfrm>
                    <a:prstGeom prst="rect">
                      <a:avLst/>
                    </a:prstGeom>
                    <a:noFill/>
                    <a:ln w="9525">
                      <a:noFill/>
                      <a:miter lim="800000"/>
                      <a:headEnd/>
                      <a:tailEnd/>
                    </a:ln>
                  </pic:spPr>
                </pic:pic>
              </a:graphicData>
            </a:graphic>
          </wp:anchor>
        </w:drawing>
      </w:r>
      <w:r w:rsidRPr="009710A9">
        <w:rPr>
          <w:noProof/>
          <w:lang w:eastAsia="en-US"/>
        </w:rPr>
        <w:pict>
          <v:shape id="_x0000_s1049" type="#_x0000_t202" style="position:absolute;left:0;text-align:left;margin-left:319.25pt;margin-top:175.8pt;width:114.75pt;height:38pt;z-index:2521446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" filled="f" stroked="f">
            <v:textbox style="mso-next-textbox:#_x0000_s1049">
              <w:txbxContent>
                <w:p w:rsidR="00EC4AC1" w:rsidRDefault="00EC4AC1" w:rsidP="00CA24D2">
                  <w:pPr>
                    <w:jc w:val="center"/>
                    <w:rPr>
                      <w:rFonts w:ascii="Agency FB" w:hAnsi="Agency FB" w:cs="Arial"/>
                      <w:sz w:val="24"/>
                      <w:szCs w:val="24"/>
                    </w:rPr>
                  </w:pPr>
                  <w:r w:rsidRPr="009A051D">
                    <w:rPr>
                      <w:rFonts w:ascii="Agency FB" w:hAnsi="Agency FB" w:cs="Arial"/>
                      <w:sz w:val="24"/>
                      <w:szCs w:val="24"/>
                    </w:rPr>
                    <w:t xml:space="preserve">CA. </w:t>
                  </w:r>
                  <w:r>
                    <w:rPr>
                      <w:rFonts w:ascii="Agency FB" w:hAnsi="Agency FB" w:cs="Arial"/>
                      <w:sz w:val="24"/>
                      <w:szCs w:val="24"/>
                    </w:rPr>
                    <w:t>Janhabi Deo</w:t>
                  </w:r>
                </w:p>
                <w:p w:rsidR="00EC4AC1" w:rsidRPr="009A051D" w:rsidRDefault="00EC4AC1" w:rsidP="00CA24D2">
                  <w:pPr>
                    <w:jc w:val="center"/>
                    <w:rPr>
                      <w:rFonts w:ascii="Agency FB" w:hAnsi="Agency FB" w:cs="Arial"/>
                      <w:sz w:val="24"/>
                      <w:szCs w:val="24"/>
                    </w:rPr>
                  </w:pPr>
                  <w:r>
                    <w:rPr>
                      <w:rFonts w:ascii="Agency FB" w:hAnsi="Agency FB" w:cs="Arial"/>
                      <w:sz w:val="24"/>
                      <w:szCs w:val="24"/>
                    </w:rPr>
                    <w:t xml:space="preserve">Treasurer </w:t>
                  </w:r>
                </w:p>
                <w:p w:rsidR="00EC4AC1" w:rsidRPr="009A051D" w:rsidRDefault="00EC4AC1" w:rsidP="00CA24D2">
                  <w:pPr>
                    <w:jc w:val="center"/>
                    <w:rPr>
                      <w:rFonts w:ascii="Agency FB" w:hAnsi="Agency FB" w:cs="Arial"/>
                      <w:i/>
                      <w:sz w:val="24"/>
                      <w:szCs w:val="24"/>
                    </w:rPr>
                  </w:pPr>
                </w:p>
                <w:p w:rsidR="00EC4AC1" w:rsidRPr="009A051D" w:rsidRDefault="00EC4AC1" w:rsidP="00CA24D2">
                  <w:pPr>
                    <w:rPr>
                      <w:rFonts w:ascii="Agency FB" w:hAnsi="Agency FB" w:cs="Arial"/>
                      <w:sz w:val="24"/>
                      <w:szCs w:val="24"/>
                    </w:rPr>
                  </w:pPr>
                </w:p>
              </w:txbxContent>
            </v:textbox>
          </v:shape>
        </w:pict>
      </w:r>
      <w:r w:rsidRPr="009710A9">
        <w:rPr>
          <w:noProof/>
          <w:lang w:eastAsia="en-US"/>
        </w:rPr>
        <w:pict>
          <v:shape id="_x0000_s1052" type="#_x0000_t202" style="position:absolute;left:0;text-align:left;margin-left:162.85pt;margin-top:175.8pt;width:133.1pt;height:38pt;z-index:252136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" filled="f" stroked="f">
            <v:textbox style="mso-next-textbox:#_x0000_s1052">
              <w:txbxContent>
                <w:p w:rsidR="00EC4AC1" w:rsidRDefault="00EC4AC1" w:rsidP="001856CC">
                  <w:pPr>
                    <w:jc w:val="center"/>
                    <w:rPr>
                      <w:rFonts w:ascii="Agency FB" w:hAnsi="Agency FB" w:cs="Arial"/>
                      <w:sz w:val="24"/>
                      <w:szCs w:val="24"/>
                    </w:rPr>
                  </w:pPr>
                  <w:r w:rsidRPr="009A051D">
                    <w:rPr>
                      <w:rFonts w:ascii="Agency FB" w:hAnsi="Agency FB" w:cs="Arial"/>
                      <w:sz w:val="24"/>
                      <w:szCs w:val="24"/>
                    </w:rPr>
                    <w:t xml:space="preserve">CA. </w:t>
                  </w:r>
                  <w:r>
                    <w:rPr>
                      <w:rFonts w:ascii="Agency FB" w:hAnsi="Agency FB" w:cs="Arial"/>
                      <w:sz w:val="24"/>
                      <w:szCs w:val="24"/>
                    </w:rPr>
                    <w:t>Ranjan Kumar Prusty</w:t>
                  </w:r>
                </w:p>
                <w:p w:rsidR="00EC4AC1" w:rsidRPr="009A051D" w:rsidRDefault="00EC4AC1" w:rsidP="00D94191">
                  <w:pPr>
                    <w:jc w:val="center"/>
                    <w:rPr>
                      <w:rFonts w:ascii="Agency FB" w:hAnsi="Agency FB" w:cs="Arial"/>
                      <w:sz w:val="24"/>
                      <w:szCs w:val="24"/>
                    </w:rPr>
                  </w:pPr>
                  <w:r>
                    <w:rPr>
                      <w:rFonts w:ascii="Agency FB" w:hAnsi="Agency FB" w:cs="Arial"/>
                      <w:sz w:val="24"/>
                      <w:szCs w:val="24"/>
                    </w:rPr>
                    <w:t>Secretary</w:t>
                  </w:r>
                </w:p>
                <w:p w:rsidR="00EC4AC1" w:rsidRPr="009A051D" w:rsidRDefault="00EC4AC1" w:rsidP="00CA24D2">
                  <w:pPr>
                    <w:jc w:val="center"/>
                    <w:rPr>
                      <w:rFonts w:ascii="Agency FB" w:hAnsi="Agency FB" w:cs="Arial"/>
                      <w:i/>
                      <w:sz w:val="24"/>
                      <w:szCs w:val="24"/>
                    </w:rPr>
                  </w:pPr>
                </w:p>
                <w:p w:rsidR="00EC4AC1" w:rsidRPr="009A051D" w:rsidRDefault="00EC4AC1" w:rsidP="00CA24D2">
                  <w:pPr>
                    <w:rPr>
                      <w:rFonts w:ascii="Agency FB" w:hAnsi="Agency FB" w:cs="Arial"/>
                      <w:sz w:val="24"/>
                      <w:szCs w:val="24"/>
                    </w:rPr>
                  </w:pPr>
                </w:p>
              </w:txbxContent>
            </v:textbox>
          </v:shape>
        </w:pict>
      </w:r>
      <w:r w:rsidR="00D94191">
        <w:rPr>
          <w:noProof/>
          <w:lang w:eastAsia="en-US"/>
        </w:rPr>
        <w:drawing>
          <wp:anchor distT="0" distB="0" distL="114300" distR="114300" simplePos="0" relativeHeight="252319744" behindDoc="0" locked="0" layoutInCell="1" allowOverlap="1">
            <wp:simplePos x="0" y="0"/>
            <wp:positionH relativeFrom="column">
              <wp:posOffset>185420</wp:posOffset>
            </wp:positionH>
            <wp:positionV relativeFrom="paragraph">
              <wp:posOffset>523875</wp:posOffset>
            </wp:positionV>
            <wp:extent cx="1471930" cy="1758315"/>
            <wp:effectExtent l="19050" t="0" r="0" b="0"/>
            <wp:wrapNone/>
            <wp:docPr id="34" name="Picture 16" descr="C:\Users\User\Desktop\Dextop10.01.2020\Members Directory\Bisworanjan Su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Dextop10.01.2020\Members Directory\Bisworanjan Sutar.jpg"/>
                    <pic:cNvPicPr>
                      <a:picLocks noChangeAspect="1" noChangeArrowheads="1"/>
                    </pic:cNvPicPr>
                  </pic:nvPicPr>
                  <pic:blipFill>
                    <a:blip r:embed="rId19" cstate="print"/>
                    <a:srcRect l="13201" r="10504" b="5329"/>
                    <a:stretch>
                      <a:fillRect/>
                    </a:stretch>
                  </pic:blipFill>
                  <pic:spPr bwMode="auto">
                    <a:xfrm>
                      <a:off x="0" y="0"/>
                      <a:ext cx="1471930" cy="1758315"/>
                    </a:xfrm>
                    <a:prstGeom prst="rect">
                      <a:avLst/>
                    </a:prstGeom>
                    <a:noFill/>
                    <a:ln w="9525">
                      <a:noFill/>
                      <a:miter lim="800000"/>
                      <a:headEnd/>
                      <a:tailEnd/>
                    </a:ln>
                  </pic:spPr>
                </pic:pic>
              </a:graphicData>
            </a:graphic>
          </wp:anchor>
        </w:drawing>
      </w:r>
      <w:r w:rsidRPr="009710A9">
        <w:rPr>
          <w:noProof/>
          <w:lang w:eastAsia="en-US"/>
        </w:rPr>
        <w:pict>
          <v:shape id="_x0000_s1048" type="#_x0000_t202" style="position:absolute;left:0;text-align:left;margin-left:155.45pt;margin-top:382.65pt;width:158.05pt;height:38pt;z-index:2521425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" filled="f" stroked="f">
            <v:textbox style="mso-next-textbox:#_x0000_s1048">
              <w:txbxContent>
                <w:p w:rsidR="00EC4AC1" w:rsidRDefault="00EC4AC1" w:rsidP="00CA24D2">
                  <w:pPr>
                    <w:jc w:val="center"/>
                    <w:rPr>
                      <w:rFonts w:ascii="Agency FB" w:hAnsi="Agency FB" w:cs="Arial"/>
                      <w:sz w:val="24"/>
                      <w:szCs w:val="24"/>
                    </w:rPr>
                  </w:pPr>
                  <w:r>
                    <w:rPr>
                      <w:rFonts w:ascii="Agency FB" w:hAnsi="Agency FB" w:cs="Arial"/>
                      <w:sz w:val="24"/>
                      <w:szCs w:val="24"/>
                    </w:rPr>
                    <w:t>CA. Goutam Lenka</w:t>
                  </w:r>
                </w:p>
                <w:p w:rsidR="00EC4AC1" w:rsidRPr="009A051D" w:rsidRDefault="00EC4AC1" w:rsidP="00D94191">
                  <w:pPr>
                    <w:jc w:val="center"/>
                    <w:rPr>
                      <w:rFonts w:ascii="Agency FB" w:hAnsi="Agency FB" w:cs="Arial"/>
                      <w:sz w:val="24"/>
                      <w:szCs w:val="24"/>
                    </w:rPr>
                  </w:pPr>
                  <w:r>
                    <w:rPr>
                      <w:rFonts w:ascii="Agency FB" w:hAnsi="Agency FB" w:cs="Arial"/>
                      <w:sz w:val="24"/>
                      <w:szCs w:val="24"/>
                    </w:rPr>
                    <w:t>Member</w:t>
                  </w:r>
                </w:p>
                <w:p w:rsidR="00EC4AC1" w:rsidRDefault="00EC4AC1" w:rsidP="00CA24D2">
                  <w:pPr>
                    <w:jc w:val="center"/>
                    <w:rPr>
                      <w:rFonts w:ascii="Agency FB" w:hAnsi="Agency FB" w:cs="Arial"/>
                      <w:sz w:val="24"/>
                      <w:szCs w:val="24"/>
                    </w:rPr>
                  </w:pPr>
                </w:p>
              </w:txbxContent>
            </v:textbox>
          </v:shape>
        </w:pict>
      </w:r>
      <w:r w:rsidRPr="009710A9">
        <w:rPr>
          <w:noProof/>
          <w:lang w:eastAsia="en-US"/>
        </w:rPr>
        <w:pict>
          <v:shape id="_x0000_s1050" type="#_x0000_t202" style="position:absolute;left:0;text-align:left;margin-left:-16.6pt;margin-top:382.65pt;width:158.4pt;height:38pt;z-index:2521487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" filled="f" stroked="f">
            <v:textbox style="mso-next-textbox:#_x0000_s1050">
              <w:txbxContent>
                <w:p w:rsidR="00EC4AC1" w:rsidRDefault="00EC4AC1" w:rsidP="00CA24D2">
                  <w:pPr>
                    <w:jc w:val="center"/>
                    <w:rPr>
                      <w:rFonts w:ascii="Agency FB" w:hAnsi="Agency FB" w:cs="Arial"/>
                      <w:sz w:val="24"/>
                      <w:szCs w:val="24"/>
                    </w:rPr>
                  </w:pPr>
                  <w:r w:rsidRPr="009A051D">
                    <w:rPr>
                      <w:rFonts w:ascii="Agency FB" w:hAnsi="Agency FB" w:cs="Arial"/>
                      <w:sz w:val="24"/>
                      <w:szCs w:val="24"/>
                    </w:rPr>
                    <w:t xml:space="preserve">CA. </w:t>
                  </w:r>
                  <w:r>
                    <w:rPr>
                      <w:rFonts w:ascii="Agency FB" w:hAnsi="Agency FB" w:cs="Arial"/>
                      <w:sz w:val="24"/>
                      <w:szCs w:val="24"/>
                    </w:rPr>
                    <w:t>Pradip Kumar Sahoo</w:t>
                  </w:r>
                </w:p>
                <w:p w:rsidR="00EC4AC1" w:rsidRPr="009A051D" w:rsidRDefault="00EC4AC1" w:rsidP="00D94191">
                  <w:pPr>
                    <w:jc w:val="center"/>
                    <w:rPr>
                      <w:rFonts w:ascii="Agency FB" w:hAnsi="Agency FB" w:cs="Arial"/>
                      <w:sz w:val="24"/>
                      <w:szCs w:val="24"/>
                    </w:rPr>
                  </w:pPr>
                  <w:r>
                    <w:rPr>
                      <w:rFonts w:ascii="Agency FB" w:hAnsi="Agency FB" w:cs="Arial"/>
                      <w:sz w:val="24"/>
                      <w:szCs w:val="24"/>
                    </w:rPr>
                    <w:t>Chairman, EICASA, Bhubaneswar</w:t>
                  </w:r>
                </w:p>
                <w:p w:rsidR="00EC4AC1" w:rsidRPr="009A051D" w:rsidRDefault="00EC4AC1" w:rsidP="00CA24D2">
                  <w:pPr>
                    <w:jc w:val="center"/>
                    <w:rPr>
                      <w:rFonts w:ascii="Agency FB" w:hAnsi="Agency FB" w:cs="Arial"/>
                      <w:i/>
                      <w:sz w:val="24"/>
                      <w:szCs w:val="24"/>
                    </w:rPr>
                  </w:pPr>
                </w:p>
                <w:p w:rsidR="00EC4AC1" w:rsidRPr="009A051D" w:rsidRDefault="00EC4AC1" w:rsidP="00CA24D2">
                  <w:pPr>
                    <w:rPr>
                      <w:rFonts w:ascii="Agency FB" w:hAnsi="Agency FB" w:cs="Arial"/>
                      <w:sz w:val="24"/>
                      <w:szCs w:val="24"/>
                    </w:rPr>
                  </w:pPr>
                </w:p>
              </w:txbxContent>
            </v:textbox>
          </v:shape>
        </w:pict>
      </w:r>
      <w:r w:rsidRPr="009710A9">
        <w:rPr>
          <w:noProof/>
          <w:lang w:eastAsia="en-US"/>
        </w:rPr>
        <w:pict>
          <v:shape id="_x0000_s1045" type="#_x0000_t202" style="position:absolute;left:0;text-align:left;margin-left:310.95pt;margin-top:379.9pt;width:171.15pt;height:40.75pt;z-index:252127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" filled="f" stroked="f">
            <v:textbox style="mso-next-textbox:#_x0000_s1045">
              <w:txbxContent>
                <w:p w:rsidR="00EC4AC1" w:rsidRDefault="00EC4AC1" w:rsidP="0018183E">
                  <w:pPr>
                    <w:jc w:val="center"/>
                    <w:rPr>
                      <w:rFonts w:ascii="Agency FB" w:hAnsi="Agency FB" w:cs="Arial"/>
                      <w:sz w:val="24"/>
                      <w:szCs w:val="24"/>
                    </w:rPr>
                  </w:pPr>
                  <w:r w:rsidRPr="009A051D">
                    <w:rPr>
                      <w:rFonts w:ascii="Agency FB" w:hAnsi="Agency FB" w:cs="Arial"/>
                      <w:sz w:val="24"/>
                      <w:szCs w:val="24"/>
                    </w:rPr>
                    <w:t>CA. Sugyan K</w:t>
                  </w:r>
                  <w:r>
                    <w:rPr>
                      <w:rFonts w:ascii="Agency FB" w:hAnsi="Agency FB" w:cs="Arial"/>
                      <w:sz w:val="24"/>
                      <w:szCs w:val="24"/>
                    </w:rPr>
                    <w:t>umar Sahoo</w:t>
                  </w:r>
                </w:p>
                <w:p w:rsidR="00EC4AC1" w:rsidRPr="006A4FA7" w:rsidRDefault="00EC4AC1" w:rsidP="00EA2F9B">
                  <w:pPr>
                    <w:jc w:val="center"/>
                    <w:rPr>
                      <w:rFonts w:ascii="Agency FB" w:hAnsi="Agency FB" w:cs="Arial"/>
                      <w:sz w:val="24"/>
                      <w:szCs w:val="24"/>
                    </w:rPr>
                  </w:pPr>
                  <w:r w:rsidRPr="006A4FA7">
                    <w:rPr>
                      <w:rFonts w:ascii="Agency FB" w:hAnsi="Agency FB" w:cs="Arial"/>
                      <w:sz w:val="24"/>
                      <w:szCs w:val="24"/>
                    </w:rPr>
                    <w:t>Chairman</w:t>
                  </w:r>
                </w:p>
                <w:p w:rsidR="00EC4AC1" w:rsidRPr="00DE556C" w:rsidRDefault="00EC4AC1" w:rsidP="00CA24D2">
                  <w:pPr>
                    <w:jc w:val="center"/>
                    <w:rPr>
                      <w:rFonts w:ascii="Agency FB" w:hAnsi="Agency FB" w:cs="Arial"/>
                      <w:i/>
                      <w:sz w:val="24"/>
                      <w:szCs w:val="24"/>
                    </w:rPr>
                  </w:pPr>
                </w:p>
                <w:p w:rsidR="00EC4AC1" w:rsidRPr="00DE556C" w:rsidRDefault="00EC4AC1" w:rsidP="00CA24D2">
                  <w:pPr>
                    <w:rPr>
                      <w:rFonts w:ascii="Agency FB" w:hAnsi="Agency FB" w:cs="Arial"/>
                      <w:sz w:val="24"/>
                      <w:szCs w:val="24"/>
                    </w:rPr>
                  </w:pPr>
                </w:p>
              </w:txbxContent>
            </v:textbox>
          </v:shape>
        </w:pict>
      </w:r>
      <w:r w:rsidR="00D94191">
        <w:rPr>
          <w:noProof/>
          <w:lang w:eastAsia="en-US"/>
        </w:rPr>
        <w:drawing>
          <wp:anchor distT="0" distB="0" distL="114300" distR="114300" simplePos="0" relativeHeight="252324864" behindDoc="0" locked="0" layoutInCell="1" allowOverlap="1">
            <wp:simplePos x="0" y="0"/>
            <wp:positionH relativeFrom="column">
              <wp:posOffset>4168775</wp:posOffset>
            </wp:positionH>
            <wp:positionV relativeFrom="paragraph">
              <wp:posOffset>2820035</wp:posOffset>
            </wp:positionV>
            <wp:extent cx="1379855" cy="1786255"/>
            <wp:effectExtent l="19050" t="0" r="0" b="0"/>
            <wp:wrapNone/>
            <wp:docPr id="39" name="Picture 20" descr="C:\Users\User\Desktop\Dextop10.01.2020\Members Directory\P  P2\Sugyan Sa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extop10.01.2020\Members Directory\P  P2\Sugyan Sahoo.JPG"/>
                    <pic:cNvPicPr>
                      <a:picLocks noChangeAspect="1" noChangeArrowheads="1"/>
                    </pic:cNvPicPr>
                  </pic:nvPicPr>
                  <pic:blipFill>
                    <a:blip r:embed="rId20" cstate="print"/>
                    <a:srcRect/>
                    <a:stretch>
                      <a:fillRect/>
                    </a:stretch>
                  </pic:blipFill>
                  <pic:spPr bwMode="auto">
                    <a:xfrm>
                      <a:off x="0" y="0"/>
                      <a:ext cx="1379855" cy="1786255"/>
                    </a:xfrm>
                    <a:prstGeom prst="rect">
                      <a:avLst/>
                    </a:prstGeom>
                    <a:noFill/>
                    <a:ln w="9525">
                      <a:noFill/>
                      <a:miter lim="800000"/>
                      <a:headEnd/>
                      <a:tailEnd/>
                    </a:ln>
                  </pic:spPr>
                </pic:pic>
              </a:graphicData>
            </a:graphic>
          </wp:anchor>
        </w:drawing>
      </w:r>
      <w:r w:rsidR="00D94191">
        <w:rPr>
          <w:noProof/>
          <w:lang w:eastAsia="en-US"/>
        </w:rPr>
        <w:drawing>
          <wp:anchor distT="0" distB="0" distL="114300" distR="114300" simplePos="0" relativeHeight="252326912" behindDoc="0" locked="0" layoutInCell="1" allowOverlap="1">
            <wp:simplePos x="0" y="0"/>
            <wp:positionH relativeFrom="column">
              <wp:posOffset>2171065</wp:posOffset>
            </wp:positionH>
            <wp:positionV relativeFrom="paragraph">
              <wp:posOffset>2718435</wp:posOffset>
            </wp:positionV>
            <wp:extent cx="1471930" cy="1884680"/>
            <wp:effectExtent l="19050" t="0" r="0" b="0"/>
            <wp:wrapNone/>
            <wp:docPr id="41" name="Picture 22" descr="C:\Users\User\Desktop\Dextop10.01.2020\Members Directory\P  P2\CA. Goutam Le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Dextop10.01.2020\Members Directory\P  P2\CA. Goutam Lenak.jpg"/>
                    <pic:cNvPicPr>
                      <a:picLocks noChangeAspect="1" noChangeArrowheads="1"/>
                    </pic:cNvPicPr>
                  </pic:nvPicPr>
                  <pic:blipFill>
                    <a:blip r:embed="rId21"/>
                    <a:srcRect t="10849"/>
                    <a:stretch>
                      <a:fillRect/>
                    </a:stretch>
                  </pic:blipFill>
                  <pic:spPr bwMode="auto">
                    <a:xfrm>
                      <a:off x="0" y="0"/>
                      <a:ext cx="1471930" cy="1884680"/>
                    </a:xfrm>
                    <a:prstGeom prst="rect">
                      <a:avLst/>
                    </a:prstGeom>
                    <a:noFill/>
                    <a:ln w="9525">
                      <a:noFill/>
                      <a:miter lim="800000"/>
                      <a:headEnd/>
                      <a:tailEnd/>
                    </a:ln>
                  </pic:spPr>
                </pic:pic>
              </a:graphicData>
            </a:graphic>
          </wp:anchor>
        </w:drawing>
      </w:r>
      <w:r w:rsidR="00D94191">
        <w:rPr>
          <w:rFonts w:ascii="Garamond" w:hAnsi="Garamond"/>
          <w:b/>
          <w:bCs/>
          <w:noProof/>
          <w:lang w:eastAsia="en-US"/>
        </w:rPr>
        <w:drawing>
          <wp:anchor distT="0" distB="0" distL="114300" distR="114300" simplePos="0" relativeHeight="252320768" behindDoc="0" locked="0" layoutInCell="1" allowOverlap="1">
            <wp:simplePos x="0" y="0"/>
            <wp:positionH relativeFrom="column">
              <wp:posOffset>13970</wp:posOffset>
            </wp:positionH>
            <wp:positionV relativeFrom="paragraph">
              <wp:posOffset>2872740</wp:posOffset>
            </wp:positionV>
            <wp:extent cx="1636395" cy="1828800"/>
            <wp:effectExtent l="19050" t="0" r="1905" b="0"/>
            <wp:wrapNone/>
            <wp:docPr id="36" name="Picture 17" descr="C:\Users\User\Desktop\Dextop10.01.2020\Members Directory\CA . Pradip Kumar Saho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Dextop10.01.2020\Members Directory\CA . Pradip Kumar Sahoo (1).jpg"/>
                    <pic:cNvPicPr>
                      <a:picLocks noChangeAspect="1" noChangeArrowheads="1"/>
                    </pic:cNvPicPr>
                  </pic:nvPicPr>
                  <pic:blipFill>
                    <a:blip r:embed="rId22" cstate="print"/>
                    <a:srcRect l="11958" r="10527"/>
                    <a:stretch>
                      <a:fillRect/>
                    </a:stretch>
                  </pic:blipFill>
                  <pic:spPr bwMode="auto">
                    <a:xfrm>
                      <a:off x="0" y="0"/>
                      <a:ext cx="1636395" cy="1828800"/>
                    </a:xfrm>
                    <a:prstGeom prst="rect">
                      <a:avLst/>
                    </a:prstGeom>
                    <a:noFill/>
                    <a:ln w="9525">
                      <a:noFill/>
                      <a:miter lim="800000"/>
                      <a:headEnd/>
                      <a:tailEnd/>
                    </a:ln>
                  </pic:spPr>
                </pic:pic>
              </a:graphicData>
            </a:graphic>
          </wp:anchor>
        </w:drawing>
      </w:r>
      <w:r w:rsidR="00321050">
        <w:rPr>
          <w:rFonts w:ascii="Garamond" w:hAnsi="Garamond"/>
          <w:b/>
          <w:bCs/>
          <w:noProof/>
          <w:lang w:eastAsia="en-US"/>
        </w:rPr>
        <w:t>``</w:t>
      </w:r>
      <w:r w:rsidR="00DD3151">
        <w:rPr>
          <w:rFonts w:ascii="Garamond" w:hAnsi="Garamond"/>
          <w:b/>
          <w:bCs/>
        </w:rPr>
        <w:br w:type="page"/>
      </w:r>
    </w:p>
    <w:p w:rsidR="003B3EAF" w:rsidRDefault="003B3EAF">
      <w:pPr>
        <w:suppressAutoHyphens w:val="0"/>
        <w:rPr>
          <w:rFonts w:ascii="Garamond" w:hAnsi="Garamond"/>
          <w:b/>
          <w:bCs/>
        </w:rPr>
        <w:sectPr w:rsidR="003B3EAF" w:rsidSect="00F40676">
          <w:type w:val="continuous"/>
          <w:pgSz w:w="11909" w:h="16834" w:code="9"/>
          <w:pgMar w:top="1152" w:right="864" w:bottom="1152" w:left="1440" w:header="576" w:footer="576" w:gutter="0"/>
          <w:pgNumType w:start="1"/>
          <w:cols w:space="709"/>
          <w:docGrid w:linePitch="360"/>
        </w:sectPr>
      </w:pPr>
    </w:p>
    <w:p w:rsidR="000579CC" w:rsidRDefault="000579CC">
      <w:pPr>
        <w:suppressAutoHyphens w:val="0"/>
        <w:rPr>
          <w:rFonts w:ascii="Garamond" w:hAnsi="Garamond"/>
          <w:b/>
          <w:bCs/>
        </w:rPr>
      </w:pPr>
    </w:p>
    <w:p w:rsidR="00154F92" w:rsidRDefault="00154F92">
      <w:pPr>
        <w:suppressAutoHyphens w:val="0"/>
        <w:rPr>
          <w:rFonts w:ascii="Garamond" w:hAnsi="Garamond"/>
          <w:b/>
          <w:bCs/>
        </w:rPr>
      </w:pPr>
    </w:p>
    <w:p w:rsidR="00154F92" w:rsidRDefault="00154F92">
      <w:pPr>
        <w:suppressAutoHyphens w:val="0"/>
        <w:rPr>
          <w:rFonts w:ascii="Garamond" w:hAnsi="Garamond"/>
          <w:b/>
          <w:bCs/>
        </w:rPr>
      </w:pPr>
    </w:p>
    <w:p w:rsidR="00154F92" w:rsidRDefault="00154F92">
      <w:pPr>
        <w:suppressAutoHyphens w:val="0"/>
        <w:rPr>
          <w:rFonts w:ascii="Garamond" w:hAnsi="Garamond"/>
          <w:b/>
          <w:bCs/>
        </w:rPr>
      </w:pPr>
    </w:p>
    <w:p w:rsidR="00154F92" w:rsidRDefault="00154F92">
      <w:pPr>
        <w:suppressAutoHyphens w:val="0"/>
        <w:rPr>
          <w:rFonts w:ascii="Garamond" w:hAnsi="Garamond"/>
          <w:b/>
          <w:bCs/>
        </w:rPr>
      </w:pPr>
    </w:p>
    <w:p w:rsidR="00154F92" w:rsidRDefault="00154F92">
      <w:pPr>
        <w:suppressAutoHyphens w:val="0"/>
        <w:rPr>
          <w:rFonts w:ascii="Garamond" w:hAnsi="Garamond"/>
          <w:b/>
          <w:bCs/>
        </w:rPr>
      </w:pPr>
    </w:p>
    <w:p w:rsidR="00254C99" w:rsidRDefault="00D973CC" w:rsidP="00D973CC">
      <w:pPr>
        <w:pStyle w:val="k1"/>
      </w:pPr>
      <w:r>
        <w:t>ICAI</w:t>
      </w:r>
    </w:p>
    <w:p w:rsidR="00D973CC" w:rsidRPr="002271E3" w:rsidRDefault="00D973CC" w:rsidP="00254C99">
      <w:pPr>
        <w:rPr>
          <w:rFonts w:ascii="Garamond" w:hAnsi="Garamond"/>
          <w:sz w:val="24"/>
          <w:szCs w:val="24"/>
        </w:rPr>
      </w:pPr>
    </w:p>
    <w:tbl>
      <w:tblPr>
        <w:tblStyle w:val="TableGrid"/>
        <w:tblW w:w="0" w:type="auto"/>
        <w:tblLook w:val="04A0"/>
      </w:tblPr>
      <w:tblGrid>
        <w:gridCol w:w="2122"/>
        <w:gridCol w:w="6894"/>
      </w:tblGrid>
      <w:tr w:rsidR="00D973CC" w:rsidRPr="00D973CC" w:rsidTr="00AF50E9">
        <w:tc>
          <w:tcPr>
            <w:tcW w:w="2122" w:type="dxa"/>
          </w:tcPr>
          <w:p w:rsidR="00D973CC" w:rsidRPr="00D973CC" w:rsidRDefault="00D973CC" w:rsidP="00AF50E9">
            <w:pPr>
              <w:rPr>
                <w:rFonts w:ascii="Garamond" w:hAnsi="Garamond"/>
                <w:b/>
                <w:bCs/>
                <w:sz w:val="28"/>
                <w:szCs w:val="28"/>
              </w:rPr>
            </w:pPr>
            <w:r w:rsidRPr="00D973CC">
              <w:rPr>
                <w:rFonts w:ascii="Garamond" w:hAnsi="Garamond"/>
                <w:b/>
                <w:bCs/>
                <w:sz w:val="28"/>
                <w:szCs w:val="28"/>
              </w:rPr>
              <w:t>Date</w:t>
            </w:r>
          </w:p>
        </w:tc>
        <w:tc>
          <w:tcPr>
            <w:tcW w:w="6894" w:type="dxa"/>
          </w:tcPr>
          <w:p w:rsidR="00D973CC" w:rsidRPr="00D973CC" w:rsidRDefault="00D973CC" w:rsidP="00AF50E9">
            <w:pPr>
              <w:rPr>
                <w:rFonts w:ascii="Garamond" w:hAnsi="Garamond"/>
                <w:b/>
                <w:bCs/>
                <w:sz w:val="28"/>
                <w:szCs w:val="28"/>
              </w:rPr>
            </w:pPr>
            <w:r w:rsidRPr="00D973CC">
              <w:rPr>
                <w:rFonts w:ascii="Garamond" w:hAnsi="Garamond"/>
                <w:b/>
                <w:bCs/>
                <w:sz w:val="28"/>
                <w:szCs w:val="28"/>
              </w:rPr>
              <w:t>Descriptions</w:t>
            </w:r>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14-05-2020</w:t>
            </w:r>
          </w:p>
        </w:tc>
        <w:tc>
          <w:tcPr>
            <w:tcW w:w="6894" w:type="dxa"/>
          </w:tcPr>
          <w:p w:rsidR="00D973CC" w:rsidRPr="00D973CC" w:rsidRDefault="00D973CC" w:rsidP="00AF50E9">
            <w:pPr>
              <w:rPr>
                <w:rFonts w:ascii="Garamond" w:hAnsi="Garamond"/>
                <w:sz w:val="28"/>
                <w:szCs w:val="28"/>
              </w:rPr>
            </w:pPr>
            <w:r w:rsidRPr="00D973CC">
              <w:rPr>
                <w:rFonts w:ascii="Garamond" w:hAnsi="Garamond"/>
                <w:sz w:val="28"/>
                <w:szCs w:val="28"/>
              </w:rPr>
              <w:t>Advisory for Members, Students of the Institute of Chartered Accountants of India ICAI and Public at Large in respect of Fake Social Media Pages</w:t>
            </w:r>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13-05-2020</w:t>
            </w:r>
          </w:p>
        </w:tc>
        <w:tc>
          <w:tcPr>
            <w:tcW w:w="6894" w:type="dxa"/>
          </w:tcPr>
          <w:p w:rsidR="00D973CC" w:rsidRPr="00D973CC" w:rsidRDefault="00D973CC" w:rsidP="00AF50E9">
            <w:pPr>
              <w:rPr>
                <w:rFonts w:ascii="Garamond" w:hAnsi="Garamond" w:cs="Arial"/>
                <w:sz w:val="28"/>
                <w:szCs w:val="28"/>
                <w:lang w:eastAsia="en-IN"/>
              </w:rPr>
            </w:pPr>
            <w:r w:rsidRPr="00D973CC">
              <w:rPr>
                <w:rFonts w:ascii="Garamond" w:hAnsi="Garamond" w:cs="Arial"/>
                <w:spacing w:val="7"/>
                <w:sz w:val="28"/>
                <w:szCs w:val="28"/>
                <w:lang w:eastAsia="en-IN"/>
              </w:rPr>
              <w:t xml:space="preserve">Physical Inventory Verification– Key Audit Considerations amid COVID-19 - </w:t>
            </w:r>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11-05-2020</w:t>
            </w:r>
          </w:p>
        </w:tc>
        <w:tc>
          <w:tcPr>
            <w:tcW w:w="6894" w:type="dxa"/>
          </w:tcPr>
          <w:p w:rsidR="00D973CC" w:rsidRPr="00D973CC" w:rsidRDefault="00D973CC" w:rsidP="00AF50E9">
            <w:pPr>
              <w:rPr>
                <w:rFonts w:ascii="Garamond" w:hAnsi="Garamond" w:cs="Arial"/>
                <w:sz w:val="28"/>
                <w:szCs w:val="28"/>
                <w:lang w:eastAsia="en-IN"/>
              </w:rPr>
            </w:pPr>
            <w:r w:rsidRPr="00D973CC">
              <w:rPr>
                <w:rFonts w:ascii="Garamond" w:hAnsi="Garamond" w:cs="Arial"/>
                <w:spacing w:val="7"/>
                <w:sz w:val="28"/>
                <w:szCs w:val="28"/>
                <w:lang w:eastAsia="en-IN"/>
              </w:rPr>
              <w:t xml:space="preserve">Clarification on Fees from a Single </w:t>
            </w:r>
            <w:r w:rsidR="00BA33C0" w:rsidRPr="00D973CC">
              <w:rPr>
                <w:rFonts w:ascii="Garamond" w:hAnsi="Garamond" w:cs="Arial"/>
                <w:spacing w:val="7"/>
                <w:sz w:val="28"/>
                <w:szCs w:val="28"/>
                <w:lang w:eastAsia="en-IN"/>
              </w:rPr>
              <w:t>Client.</w:t>
            </w:r>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10-05-2020</w:t>
            </w:r>
          </w:p>
        </w:tc>
        <w:tc>
          <w:tcPr>
            <w:tcW w:w="6894" w:type="dxa"/>
          </w:tcPr>
          <w:p w:rsidR="00D973CC" w:rsidRPr="00D973CC" w:rsidRDefault="009710A9" w:rsidP="00AF50E9">
            <w:pPr>
              <w:rPr>
                <w:rFonts w:ascii="Garamond" w:hAnsi="Garamond" w:cs="Arial"/>
                <w:sz w:val="28"/>
                <w:szCs w:val="28"/>
                <w:lang w:eastAsia="en-IN"/>
              </w:rPr>
            </w:pPr>
            <w:hyperlink r:id="rId23" w:history="1">
              <w:r w:rsidR="00D973CC" w:rsidRPr="00D973CC">
                <w:rPr>
                  <w:rFonts w:ascii="Garamond" w:hAnsi="Garamond" w:cs="Arial"/>
                  <w:spacing w:val="7"/>
                  <w:sz w:val="28"/>
                  <w:szCs w:val="28"/>
                  <w:lang w:eastAsia="en-IN"/>
                </w:rPr>
                <w:t xml:space="preserve">Going Concern - Key Considerations for Auditors amid COVID-19  </w:t>
              </w:r>
            </w:hyperlink>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06-05-2020</w:t>
            </w:r>
          </w:p>
        </w:tc>
        <w:tc>
          <w:tcPr>
            <w:tcW w:w="6894" w:type="dxa"/>
          </w:tcPr>
          <w:p w:rsidR="00D973CC" w:rsidRPr="00D973CC" w:rsidRDefault="00D973CC" w:rsidP="00AF50E9">
            <w:pPr>
              <w:rPr>
                <w:rFonts w:ascii="Garamond" w:hAnsi="Garamond" w:cs="Arial"/>
                <w:sz w:val="28"/>
                <w:szCs w:val="28"/>
                <w:lang w:eastAsia="en-IN"/>
              </w:rPr>
            </w:pPr>
            <w:r w:rsidRPr="00D973CC">
              <w:rPr>
                <w:rFonts w:ascii="Garamond" w:hAnsi="Garamond" w:cs="Arial"/>
                <w:spacing w:val="7"/>
                <w:sz w:val="28"/>
                <w:szCs w:val="28"/>
                <w:lang w:eastAsia="en-IN"/>
              </w:rPr>
              <w:t xml:space="preserve">Advisory for Statutory Bank Branch Auditors w.r.t. Specific Considerations while conducting Distance Audit / Remote Audit / Online Audit of Bank Branch under current Covid-19 situation. </w:t>
            </w:r>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05-05-2020</w:t>
            </w:r>
          </w:p>
        </w:tc>
        <w:tc>
          <w:tcPr>
            <w:tcW w:w="6894" w:type="dxa"/>
          </w:tcPr>
          <w:p w:rsidR="00D973CC" w:rsidRPr="00D973CC" w:rsidRDefault="00D973CC" w:rsidP="00AF50E9">
            <w:pPr>
              <w:rPr>
                <w:rFonts w:ascii="Garamond" w:hAnsi="Garamond" w:cs="Arial"/>
                <w:sz w:val="28"/>
                <w:szCs w:val="28"/>
                <w:lang w:eastAsia="en-IN"/>
              </w:rPr>
            </w:pPr>
            <w:r w:rsidRPr="00D973CC">
              <w:rPr>
                <w:rFonts w:ascii="Garamond" w:hAnsi="Garamond" w:cs="Arial"/>
                <w:spacing w:val="7"/>
                <w:sz w:val="28"/>
                <w:szCs w:val="28"/>
                <w:lang w:eastAsia="en-IN"/>
              </w:rPr>
              <w:t>Addendum to Guidance Note on Audit of Banks, 2020 Edition issued by the Auditing and Assurance Standards Board</w:t>
            </w:r>
            <w:r>
              <w:rPr>
                <w:rFonts w:ascii="Garamond" w:hAnsi="Garamond" w:cs="Arial"/>
                <w:spacing w:val="7"/>
                <w:sz w:val="28"/>
                <w:szCs w:val="28"/>
                <w:lang w:eastAsia="en-IN"/>
              </w:rPr>
              <w:t>.</w:t>
            </w:r>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01-05-2020</w:t>
            </w:r>
          </w:p>
        </w:tc>
        <w:tc>
          <w:tcPr>
            <w:tcW w:w="6894" w:type="dxa"/>
          </w:tcPr>
          <w:p w:rsidR="00D973CC" w:rsidRPr="00D973CC" w:rsidRDefault="00D973CC" w:rsidP="00AF50E9">
            <w:pPr>
              <w:rPr>
                <w:rFonts w:ascii="Garamond" w:hAnsi="Garamond" w:cs="Arial"/>
                <w:sz w:val="28"/>
                <w:szCs w:val="28"/>
                <w:lang w:eastAsia="en-IN"/>
              </w:rPr>
            </w:pPr>
            <w:r w:rsidRPr="00D973CC">
              <w:rPr>
                <w:rFonts w:ascii="Garamond" w:hAnsi="Garamond" w:cs="Arial"/>
                <w:spacing w:val="7"/>
                <w:sz w:val="28"/>
                <w:szCs w:val="28"/>
                <w:lang w:eastAsia="en-IN"/>
              </w:rPr>
              <w:t>Communication with the Retiring Auditor through E-mail</w:t>
            </w:r>
            <w:r>
              <w:rPr>
                <w:rFonts w:ascii="Garamond" w:hAnsi="Garamond" w:cs="Arial"/>
                <w:spacing w:val="7"/>
                <w:sz w:val="28"/>
                <w:szCs w:val="28"/>
                <w:lang w:eastAsia="en-IN"/>
              </w:rPr>
              <w:t>.</w:t>
            </w:r>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30-05-2020</w:t>
            </w:r>
          </w:p>
        </w:tc>
        <w:tc>
          <w:tcPr>
            <w:tcW w:w="6894" w:type="dxa"/>
          </w:tcPr>
          <w:p w:rsidR="00D973CC" w:rsidRPr="00D973CC" w:rsidRDefault="009710A9" w:rsidP="00AF50E9">
            <w:pPr>
              <w:rPr>
                <w:rFonts w:ascii="Garamond" w:hAnsi="Garamond" w:cs="Arial"/>
                <w:sz w:val="28"/>
                <w:szCs w:val="28"/>
                <w:lang w:eastAsia="en-IN"/>
              </w:rPr>
            </w:pPr>
            <w:hyperlink r:id="rId24" w:history="1">
              <w:r w:rsidR="00D973CC" w:rsidRPr="00D973CC">
                <w:rPr>
                  <w:rFonts w:ascii="Garamond" w:hAnsi="Garamond" w:cs="Arial"/>
                  <w:spacing w:val="7"/>
                  <w:sz w:val="28"/>
                  <w:szCs w:val="28"/>
                  <w:lang w:eastAsia="en-IN"/>
                </w:rPr>
                <w:t xml:space="preserve">Announcement on Changing Prospective Restoration to Retrospective Restoration </w:t>
              </w:r>
            </w:hyperlink>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29-05-2020</w:t>
            </w:r>
          </w:p>
        </w:tc>
        <w:tc>
          <w:tcPr>
            <w:tcW w:w="6894" w:type="dxa"/>
          </w:tcPr>
          <w:p w:rsidR="00D973CC" w:rsidRPr="00D973CC" w:rsidRDefault="00D973CC" w:rsidP="00AF50E9">
            <w:pPr>
              <w:rPr>
                <w:rFonts w:ascii="Garamond" w:hAnsi="Garamond" w:cs="Arial"/>
                <w:sz w:val="28"/>
                <w:szCs w:val="28"/>
                <w:lang w:eastAsia="en-IN"/>
              </w:rPr>
            </w:pPr>
            <w:r w:rsidRPr="00D973CC">
              <w:rPr>
                <w:rFonts w:ascii="Garamond" w:hAnsi="Garamond" w:cs="Arial"/>
                <w:spacing w:val="7"/>
                <w:sz w:val="28"/>
                <w:szCs w:val="28"/>
                <w:lang w:eastAsia="en-IN"/>
              </w:rPr>
              <w:t xml:space="preserve">Further extensions regarding the validity of Peer Review Certificate in the wake of COVID -19 spurt across the country </w:t>
            </w:r>
          </w:p>
        </w:tc>
      </w:tr>
      <w:tr w:rsidR="00D973CC" w:rsidRPr="00D973CC" w:rsidTr="00AF50E9">
        <w:tc>
          <w:tcPr>
            <w:tcW w:w="2122" w:type="dxa"/>
          </w:tcPr>
          <w:p w:rsidR="00D973CC" w:rsidRPr="00D973CC" w:rsidRDefault="00D973CC" w:rsidP="00AF50E9">
            <w:pPr>
              <w:rPr>
                <w:rFonts w:ascii="Garamond" w:hAnsi="Garamond"/>
                <w:sz w:val="28"/>
                <w:szCs w:val="28"/>
              </w:rPr>
            </w:pPr>
            <w:r w:rsidRPr="00D973CC">
              <w:rPr>
                <w:rFonts w:ascii="Garamond" w:hAnsi="Garamond"/>
                <w:sz w:val="28"/>
                <w:szCs w:val="28"/>
              </w:rPr>
              <w:t>23-05-2020</w:t>
            </w:r>
          </w:p>
        </w:tc>
        <w:tc>
          <w:tcPr>
            <w:tcW w:w="6894" w:type="dxa"/>
          </w:tcPr>
          <w:p w:rsidR="00D973CC" w:rsidRPr="00D973CC" w:rsidRDefault="00D973CC" w:rsidP="00AF50E9">
            <w:pPr>
              <w:rPr>
                <w:rFonts w:ascii="Garamond" w:hAnsi="Garamond" w:cs="Arial"/>
                <w:spacing w:val="7"/>
                <w:sz w:val="28"/>
                <w:szCs w:val="28"/>
                <w:lang w:eastAsia="en-IN"/>
              </w:rPr>
            </w:pPr>
            <w:r w:rsidRPr="00D973CC">
              <w:rPr>
                <w:rFonts w:ascii="Garamond" w:hAnsi="Garamond" w:cs="Arial"/>
                <w:spacing w:val="7"/>
                <w:sz w:val="28"/>
                <w:szCs w:val="28"/>
                <w:lang w:eastAsia="en-IN"/>
              </w:rPr>
              <w:t xml:space="preserve">Subsequent Events - Key Audit Considerations amid COVID-19 </w:t>
            </w:r>
          </w:p>
        </w:tc>
      </w:tr>
    </w:tbl>
    <w:p w:rsidR="00254C99" w:rsidRDefault="00254C99" w:rsidP="00254C99">
      <w:pPr>
        <w:rPr>
          <w:rFonts w:ascii="Georgia" w:hAnsi="Georgia"/>
          <w:sz w:val="28"/>
          <w:szCs w:val="28"/>
        </w:rPr>
      </w:pPr>
    </w:p>
    <w:p w:rsidR="00154F92" w:rsidRPr="00EE31F3" w:rsidRDefault="00154F92" w:rsidP="00254C99">
      <w:pPr>
        <w:rPr>
          <w:rFonts w:ascii="Georgia" w:hAnsi="Georgia"/>
          <w:sz w:val="28"/>
          <w:szCs w:val="28"/>
        </w:rPr>
      </w:pPr>
    </w:p>
    <w:p w:rsidR="00254C99" w:rsidRPr="00EE31F3" w:rsidRDefault="00254C99" w:rsidP="00254C99">
      <w:pPr>
        <w:rPr>
          <w:rFonts w:ascii="Georgia" w:hAnsi="Georgia"/>
          <w:sz w:val="28"/>
          <w:szCs w:val="28"/>
        </w:rPr>
      </w:pPr>
    </w:p>
    <w:p w:rsidR="00254C99" w:rsidRDefault="00254C99" w:rsidP="00254C99">
      <w:pPr>
        <w:rPr>
          <w:rFonts w:ascii="Georgia" w:hAnsi="Georgia"/>
          <w:sz w:val="28"/>
          <w:szCs w:val="28"/>
        </w:rPr>
      </w:pPr>
    </w:p>
    <w:p w:rsidR="00154F92" w:rsidRDefault="00154F92" w:rsidP="00254C99">
      <w:pPr>
        <w:rPr>
          <w:rFonts w:ascii="Georgia" w:hAnsi="Georgia"/>
          <w:sz w:val="28"/>
          <w:szCs w:val="28"/>
        </w:rPr>
      </w:pPr>
    </w:p>
    <w:p w:rsidR="00154F92" w:rsidRPr="00EE31F3" w:rsidRDefault="00154F92" w:rsidP="00254C99">
      <w:pPr>
        <w:rPr>
          <w:rFonts w:ascii="Georgia" w:hAnsi="Georgia"/>
          <w:sz w:val="28"/>
          <w:szCs w:val="28"/>
        </w:rPr>
      </w:pPr>
    </w:p>
    <w:p w:rsidR="00254C99" w:rsidRDefault="00254C99" w:rsidP="00254C99">
      <w:pPr>
        <w:rPr>
          <w:rFonts w:ascii="Georgia" w:hAnsi="Georgia"/>
          <w:sz w:val="28"/>
          <w:szCs w:val="28"/>
        </w:rPr>
      </w:pPr>
    </w:p>
    <w:p w:rsidR="00CC0783" w:rsidRDefault="00CC0783" w:rsidP="00254C99">
      <w:pPr>
        <w:rPr>
          <w:rFonts w:ascii="Georgia" w:hAnsi="Georgia"/>
          <w:sz w:val="28"/>
          <w:szCs w:val="28"/>
        </w:rPr>
      </w:pPr>
    </w:p>
    <w:p w:rsidR="00EC4AC1" w:rsidRDefault="00EC4AC1" w:rsidP="00254C99">
      <w:pPr>
        <w:rPr>
          <w:rFonts w:ascii="Georgia" w:hAnsi="Georgia"/>
          <w:sz w:val="28"/>
          <w:szCs w:val="28"/>
        </w:rPr>
      </w:pPr>
    </w:p>
    <w:p w:rsidR="00EC4AC1" w:rsidRDefault="00EC4AC1" w:rsidP="00254C99">
      <w:pPr>
        <w:rPr>
          <w:rFonts w:ascii="Georgia" w:hAnsi="Georgia"/>
          <w:sz w:val="28"/>
          <w:szCs w:val="28"/>
        </w:rPr>
      </w:pPr>
    </w:p>
    <w:p w:rsidR="00EC4AC1" w:rsidRDefault="00EC4AC1" w:rsidP="00254C99">
      <w:pPr>
        <w:rPr>
          <w:rFonts w:ascii="Georgia" w:hAnsi="Georgia"/>
          <w:sz w:val="28"/>
          <w:szCs w:val="28"/>
        </w:rPr>
      </w:pPr>
    </w:p>
    <w:p w:rsidR="00CC0783" w:rsidRDefault="00CC0783" w:rsidP="00254C99">
      <w:pPr>
        <w:rPr>
          <w:rFonts w:ascii="Georgia" w:hAnsi="Georgia"/>
          <w:sz w:val="28"/>
          <w:szCs w:val="28"/>
        </w:rPr>
      </w:pPr>
    </w:p>
    <w:p w:rsidR="00EC4AC1" w:rsidRDefault="00EC4AC1" w:rsidP="00EC4AC1">
      <w:pPr>
        <w:pStyle w:val="ListParagraph"/>
        <w:rPr>
          <w:rFonts w:ascii="Georgia" w:hAnsi="Georgia"/>
          <w:sz w:val="28"/>
          <w:szCs w:val="28"/>
        </w:rPr>
      </w:pPr>
    </w:p>
    <w:p w:rsidR="00CC0783" w:rsidRDefault="00CC0783" w:rsidP="00254C99">
      <w:pPr>
        <w:rPr>
          <w:rFonts w:ascii="Georgia" w:hAnsi="Georgia"/>
          <w:sz w:val="28"/>
          <w:szCs w:val="28"/>
        </w:rPr>
      </w:pPr>
    </w:p>
    <w:p w:rsidR="00BA33C0" w:rsidRPr="00856CDB" w:rsidRDefault="00BA33C0" w:rsidP="00BA33C0">
      <w:pPr>
        <w:pStyle w:val="k1"/>
      </w:pPr>
      <w:r w:rsidRPr="00856CDB">
        <w:t>INCOME TAX</w:t>
      </w:r>
    </w:p>
    <w:p w:rsidR="00CC0783" w:rsidRDefault="00CC0783" w:rsidP="00254C99">
      <w:pPr>
        <w:rPr>
          <w:rFonts w:ascii="Georgia" w:hAnsi="Georgia"/>
          <w:sz w:val="28"/>
          <w:szCs w:val="28"/>
        </w:rPr>
      </w:pPr>
    </w:p>
    <w:tbl>
      <w:tblPr>
        <w:tblStyle w:val="TableGrid"/>
        <w:tblW w:w="9640" w:type="dxa"/>
        <w:tblLook w:val="04A0"/>
      </w:tblPr>
      <w:tblGrid>
        <w:gridCol w:w="4862"/>
        <w:gridCol w:w="3232"/>
        <w:gridCol w:w="1546"/>
      </w:tblGrid>
      <w:tr w:rsidR="00BA33C0" w:rsidRPr="00BA33C0" w:rsidTr="00AF50E9">
        <w:tc>
          <w:tcPr>
            <w:tcW w:w="0" w:type="auto"/>
            <w:hideMark/>
          </w:tcPr>
          <w:p w:rsidR="00BA33C0" w:rsidRPr="00BA33C0" w:rsidRDefault="00BA33C0" w:rsidP="00AF50E9">
            <w:pPr>
              <w:rPr>
                <w:rFonts w:ascii="Garamond" w:hAnsi="Garamond"/>
                <w:b/>
                <w:bCs/>
                <w:sz w:val="28"/>
                <w:szCs w:val="28"/>
                <w:lang w:eastAsia="en-IN"/>
              </w:rPr>
            </w:pPr>
            <w:r>
              <w:rPr>
                <w:rFonts w:ascii="Garamond" w:hAnsi="Garamond"/>
                <w:b/>
                <w:bCs/>
                <w:sz w:val="28"/>
                <w:szCs w:val="28"/>
                <w:lang w:eastAsia="en-IN"/>
              </w:rPr>
              <w:t>Highlights</w:t>
            </w:r>
          </w:p>
        </w:tc>
        <w:tc>
          <w:tcPr>
            <w:tcW w:w="0" w:type="auto"/>
            <w:hideMark/>
          </w:tcPr>
          <w:p w:rsidR="00BA33C0" w:rsidRPr="00BA33C0" w:rsidRDefault="00BA33C0" w:rsidP="00AF50E9">
            <w:pPr>
              <w:rPr>
                <w:rFonts w:ascii="Garamond" w:hAnsi="Garamond"/>
                <w:b/>
                <w:bCs/>
                <w:sz w:val="28"/>
                <w:szCs w:val="28"/>
                <w:lang w:eastAsia="en-IN"/>
              </w:rPr>
            </w:pPr>
            <w:r w:rsidRPr="00BA33C0">
              <w:rPr>
                <w:rFonts w:ascii="Garamond" w:hAnsi="Garamond"/>
                <w:b/>
                <w:bCs/>
                <w:sz w:val="28"/>
                <w:szCs w:val="28"/>
                <w:lang w:eastAsia="en-IN"/>
              </w:rPr>
              <w:t>Notification No.</w:t>
            </w:r>
          </w:p>
        </w:tc>
        <w:tc>
          <w:tcPr>
            <w:tcW w:w="0" w:type="auto"/>
            <w:hideMark/>
          </w:tcPr>
          <w:p w:rsidR="00BA33C0" w:rsidRPr="00BA33C0" w:rsidRDefault="00BA33C0" w:rsidP="00AF50E9">
            <w:pPr>
              <w:rPr>
                <w:rFonts w:ascii="Garamond" w:hAnsi="Garamond"/>
                <w:b/>
                <w:bCs/>
                <w:sz w:val="28"/>
                <w:szCs w:val="28"/>
                <w:lang w:eastAsia="en-IN"/>
              </w:rPr>
            </w:pPr>
            <w:r w:rsidRPr="00BA33C0">
              <w:rPr>
                <w:rFonts w:ascii="Garamond" w:hAnsi="Garamond"/>
                <w:b/>
                <w:bCs/>
                <w:sz w:val="28"/>
                <w:szCs w:val="28"/>
                <w:lang w:eastAsia="en-IN"/>
              </w:rPr>
              <w:t>Date</w:t>
            </w:r>
          </w:p>
        </w:tc>
      </w:tr>
      <w:tr w:rsidR="00BA33C0" w:rsidRPr="00BA33C0" w:rsidTr="00AF50E9">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ITR Income Tax Return Forms 1 to 7 for AY 2020-21 notified</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31/2020-Income Tax</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29/05/2020</w:t>
            </w:r>
          </w:p>
        </w:tc>
      </w:tr>
      <w:tr w:rsidR="00BA33C0" w:rsidRPr="00BA33C0" w:rsidTr="00AF50E9">
        <w:tc>
          <w:tcPr>
            <w:tcW w:w="0" w:type="auto"/>
            <w:hideMark/>
          </w:tcPr>
          <w:p w:rsidR="00BA33C0" w:rsidRPr="00BA33C0" w:rsidRDefault="009710A9" w:rsidP="00AF50E9">
            <w:pPr>
              <w:rPr>
                <w:rFonts w:ascii="Garamond" w:hAnsi="Garamond"/>
                <w:sz w:val="28"/>
                <w:szCs w:val="28"/>
                <w:lang w:eastAsia="en-IN"/>
              </w:rPr>
            </w:pPr>
            <w:hyperlink r:id="rId25" w:tooltip="CBDT notifies new Form 26AS [Annual Information Statement]" w:history="1">
              <w:r w:rsidR="00BA33C0" w:rsidRPr="00BA33C0">
                <w:rPr>
                  <w:rFonts w:ascii="Garamond" w:hAnsi="Garamond"/>
                  <w:sz w:val="28"/>
                  <w:szCs w:val="28"/>
                  <w:lang w:eastAsia="en-IN"/>
                </w:rPr>
                <w:t>CBDT notifies new Form 26AS [Annual Information Statement]</w:t>
              </w:r>
            </w:hyperlink>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30/2020-Income Tax/G.S.R. 329E</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28/05/2020</w:t>
            </w:r>
          </w:p>
        </w:tc>
      </w:tr>
      <w:tr w:rsidR="00BA33C0" w:rsidRPr="00BA33C0" w:rsidTr="00AF50E9">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Section 9A Remuneration to be paid to an eligible Fund Manager</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29/2020-Income Tax [G.S.R. 315E]</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27/05/2020</w:t>
            </w:r>
          </w:p>
        </w:tc>
      </w:tr>
      <w:tr w:rsidR="00BA33C0" w:rsidRPr="00BA33C0" w:rsidTr="00AF50E9">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Section 1046 exemption to Uttarakhand Environment Protection &amp; Pollution Control Board</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28/2020-Income Tax [S.O. 1658E]</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27/05/2020</w:t>
            </w:r>
          </w:p>
        </w:tc>
      </w:tr>
      <w:tr w:rsidR="00BA33C0" w:rsidRPr="00BA33C0" w:rsidTr="00AF50E9">
        <w:tc>
          <w:tcPr>
            <w:tcW w:w="0" w:type="auto"/>
            <w:hideMark/>
          </w:tcPr>
          <w:p w:rsidR="00BA33C0" w:rsidRPr="00BA33C0" w:rsidRDefault="009710A9" w:rsidP="00AF50E9">
            <w:pPr>
              <w:rPr>
                <w:rFonts w:ascii="Garamond" w:hAnsi="Garamond"/>
                <w:sz w:val="28"/>
                <w:szCs w:val="28"/>
                <w:lang w:eastAsia="en-IN"/>
              </w:rPr>
            </w:pPr>
            <w:hyperlink r:id="rId26" w:tooltip="Section 10(46) exemption to Cochin Special Economic Zone Authority" w:history="1">
              <w:r w:rsidR="00BA33C0" w:rsidRPr="00BA33C0">
                <w:rPr>
                  <w:rFonts w:ascii="Garamond" w:hAnsi="Garamond"/>
                  <w:sz w:val="28"/>
                  <w:szCs w:val="28"/>
                  <w:lang w:eastAsia="en-IN"/>
                </w:rPr>
                <w:t>Section 1046 exemption to Cochin Special Economic Zone Authority</w:t>
              </w:r>
            </w:hyperlink>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27/2020-Income Tax [S.O. 1659E]</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27/05/2020</w:t>
            </w:r>
          </w:p>
        </w:tc>
      </w:tr>
      <w:tr w:rsidR="00BA33C0" w:rsidRPr="00BA33C0" w:rsidTr="00AF50E9">
        <w:tc>
          <w:tcPr>
            <w:tcW w:w="0" w:type="auto"/>
            <w:hideMark/>
          </w:tcPr>
          <w:p w:rsidR="00BA33C0" w:rsidRPr="00BA33C0" w:rsidRDefault="009710A9" w:rsidP="00AF50E9">
            <w:pPr>
              <w:rPr>
                <w:rFonts w:ascii="Garamond" w:hAnsi="Garamond"/>
                <w:sz w:val="28"/>
                <w:szCs w:val="28"/>
                <w:lang w:eastAsia="en-IN"/>
              </w:rPr>
            </w:pPr>
            <w:hyperlink r:id="rId27" w:tooltip="Section 10(46) exemption to Kerala Cooperative Development and Welfare Fund Board" w:history="1">
              <w:r w:rsidR="00BA33C0" w:rsidRPr="00BA33C0">
                <w:rPr>
                  <w:rFonts w:ascii="Garamond" w:hAnsi="Garamond"/>
                  <w:sz w:val="28"/>
                  <w:szCs w:val="28"/>
                  <w:lang w:eastAsia="en-IN"/>
                </w:rPr>
                <w:t>Section 1046 exemption to Kerala Cooperative Development and Welfare Fund Board</w:t>
              </w:r>
            </w:hyperlink>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26/2020-Income Tax [S.O. 1563E]</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21/05/2020</w:t>
            </w:r>
          </w:p>
        </w:tc>
      </w:tr>
      <w:tr w:rsidR="00BA33C0" w:rsidRPr="00BA33C0" w:rsidTr="00AF50E9">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CBDT issues important directives on Safe Harbour Rules</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25/2020-Income Tax/G.S.R. 304E</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20/05/2020</w:t>
            </w:r>
          </w:p>
        </w:tc>
      </w:tr>
      <w:tr w:rsidR="00BA33C0" w:rsidRPr="00BA33C0" w:rsidTr="00AF50E9">
        <w:tc>
          <w:tcPr>
            <w:tcW w:w="0" w:type="auto"/>
            <w:hideMark/>
          </w:tcPr>
          <w:p w:rsidR="00BA33C0" w:rsidRPr="00BA33C0" w:rsidRDefault="009710A9" w:rsidP="00AF50E9">
            <w:pPr>
              <w:rPr>
                <w:rFonts w:ascii="Garamond" w:hAnsi="Garamond"/>
                <w:sz w:val="28"/>
                <w:szCs w:val="28"/>
                <w:lang w:eastAsia="en-IN"/>
              </w:rPr>
            </w:pPr>
            <w:hyperlink r:id="rId28" w:tooltip="CBDT notifies Shri Ram Janmabhoomi Teerth Kshetra U/s. 80G(2)(b)" w:history="1">
              <w:r w:rsidR="00BA33C0" w:rsidRPr="00BA33C0">
                <w:rPr>
                  <w:rFonts w:ascii="Garamond" w:hAnsi="Garamond"/>
                  <w:sz w:val="28"/>
                  <w:szCs w:val="28"/>
                  <w:lang w:eastAsia="en-IN"/>
                </w:rPr>
                <w:t>CBDT notifies Shri Ram Janmabhoomi TeerthKshetra U/s. 80G2b</w:t>
              </w:r>
            </w:hyperlink>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24/2020-Income Tax / S.O. 1434E</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08/05/2020</w:t>
            </w:r>
          </w:p>
        </w:tc>
      </w:tr>
      <w:tr w:rsidR="00BA33C0" w:rsidRPr="00BA33C0" w:rsidTr="00AF50E9">
        <w:tc>
          <w:tcPr>
            <w:tcW w:w="0" w:type="auto"/>
            <w:hideMark/>
          </w:tcPr>
          <w:p w:rsidR="00BA33C0" w:rsidRPr="00BA33C0" w:rsidRDefault="009710A9" w:rsidP="00AF50E9">
            <w:pPr>
              <w:rPr>
                <w:rFonts w:ascii="Garamond" w:hAnsi="Garamond"/>
                <w:sz w:val="28"/>
                <w:szCs w:val="28"/>
                <w:lang w:eastAsia="en-IN"/>
              </w:rPr>
            </w:pPr>
            <w:hyperlink r:id="rId29" w:tooltip="Procedure for Amendment of Mutual Agreement Procedure notified" w:history="1">
              <w:r w:rsidR="00BA33C0" w:rsidRPr="00BA33C0">
                <w:rPr>
                  <w:rFonts w:ascii="Garamond" w:hAnsi="Garamond"/>
                  <w:sz w:val="28"/>
                  <w:szCs w:val="28"/>
                  <w:lang w:eastAsia="en-IN"/>
                </w:rPr>
                <w:t>Procedure for Amendment of Mutual Agreement Procedure notified</w:t>
              </w:r>
            </w:hyperlink>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Notification No. 23/20020-Income Tax</w:t>
            </w:r>
          </w:p>
        </w:tc>
        <w:tc>
          <w:tcPr>
            <w:tcW w:w="0" w:type="auto"/>
            <w:hideMark/>
          </w:tcPr>
          <w:p w:rsidR="00BA33C0" w:rsidRPr="00BA33C0" w:rsidRDefault="00BA33C0" w:rsidP="00AF50E9">
            <w:pPr>
              <w:rPr>
                <w:rFonts w:ascii="Garamond" w:hAnsi="Garamond"/>
                <w:sz w:val="28"/>
                <w:szCs w:val="28"/>
                <w:lang w:eastAsia="en-IN"/>
              </w:rPr>
            </w:pPr>
            <w:r w:rsidRPr="00BA33C0">
              <w:rPr>
                <w:rFonts w:ascii="Garamond" w:hAnsi="Garamond"/>
                <w:sz w:val="28"/>
                <w:szCs w:val="28"/>
                <w:lang w:eastAsia="en-IN"/>
              </w:rPr>
              <w:t>06/05/2020</w:t>
            </w:r>
          </w:p>
        </w:tc>
      </w:tr>
    </w:tbl>
    <w:p w:rsidR="00BA33C0" w:rsidRDefault="00BA33C0" w:rsidP="00254C99">
      <w:pPr>
        <w:rPr>
          <w:rFonts w:ascii="Georgia" w:hAnsi="Georgia"/>
          <w:sz w:val="28"/>
          <w:szCs w:val="28"/>
        </w:rPr>
      </w:pPr>
    </w:p>
    <w:p w:rsidR="00CC0783" w:rsidRDefault="00CC0783" w:rsidP="00254C99">
      <w:pPr>
        <w:rPr>
          <w:rFonts w:ascii="Georgia" w:hAnsi="Georgia"/>
          <w:sz w:val="28"/>
          <w:szCs w:val="28"/>
        </w:rPr>
      </w:pPr>
    </w:p>
    <w:p w:rsidR="00CC0783" w:rsidRDefault="00CC0783" w:rsidP="00254C99">
      <w:pPr>
        <w:rPr>
          <w:rFonts w:ascii="Georgia" w:hAnsi="Georgia"/>
          <w:sz w:val="28"/>
          <w:szCs w:val="28"/>
        </w:rPr>
      </w:pPr>
    </w:p>
    <w:p w:rsidR="00CC0783" w:rsidRDefault="00CC0783" w:rsidP="00254C99">
      <w:pPr>
        <w:rPr>
          <w:rFonts w:ascii="Georgia" w:hAnsi="Georgia"/>
          <w:sz w:val="28"/>
          <w:szCs w:val="28"/>
        </w:rPr>
      </w:pPr>
    </w:p>
    <w:p w:rsidR="00CC0783" w:rsidRDefault="00CC0783" w:rsidP="00254C99">
      <w:pPr>
        <w:rPr>
          <w:rFonts w:ascii="Georgia" w:hAnsi="Georgia"/>
          <w:sz w:val="28"/>
          <w:szCs w:val="28"/>
        </w:rPr>
      </w:pPr>
    </w:p>
    <w:p w:rsidR="00CC0783" w:rsidRDefault="00CC0783" w:rsidP="00254C99">
      <w:pPr>
        <w:rPr>
          <w:rFonts w:ascii="Georgia" w:hAnsi="Georgia"/>
          <w:sz w:val="28"/>
          <w:szCs w:val="28"/>
        </w:rPr>
      </w:pPr>
    </w:p>
    <w:p w:rsidR="00CC0783" w:rsidRDefault="00CC0783" w:rsidP="00254C99">
      <w:pPr>
        <w:rPr>
          <w:rFonts w:ascii="Georgia" w:hAnsi="Georgia"/>
          <w:sz w:val="28"/>
          <w:szCs w:val="28"/>
        </w:rPr>
      </w:pPr>
    </w:p>
    <w:p w:rsidR="00CC0783" w:rsidRDefault="00CC0783" w:rsidP="00254C99">
      <w:pPr>
        <w:rPr>
          <w:rFonts w:ascii="Georgia" w:hAnsi="Georgia"/>
          <w:sz w:val="28"/>
          <w:szCs w:val="28"/>
        </w:rPr>
      </w:pPr>
    </w:p>
    <w:p w:rsidR="00CC0783" w:rsidRDefault="00CC0783" w:rsidP="00254C99">
      <w:pPr>
        <w:rPr>
          <w:rFonts w:ascii="Georgia" w:hAnsi="Georgia"/>
          <w:sz w:val="28"/>
          <w:szCs w:val="28"/>
        </w:rPr>
      </w:pPr>
    </w:p>
    <w:p w:rsidR="00CC0783" w:rsidRDefault="00CC0783" w:rsidP="00254C99">
      <w:pPr>
        <w:rPr>
          <w:rFonts w:ascii="Georgia" w:hAnsi="Georgia"/>
          <w:sz w:val="28"/>
          <w:szCs w:val="28"/>
        </w:rPr>
      </w:pPr>
    </w:p>
    <w:p w:rsidR="00E84AB2" w:rsidRDefault="00E84AB2" w:rsidP="00254C99">
      <w:pPr>
        <w:rPr>
          <w:rFonts w:ascii="Georgia" w:hAnsi="Georgia"/>
          <w:sz w:val="28"/>
          <w:szCs w:val="28"/>
        </w:rPr>
      </w:pPr>
    </w:p>
    <w:p w:rsidR="00BA33C0" w:rsidRDefault="00BA33C0">
      <w:pPr>
        <w:suppressAutoHyphens w:val="0"/>
        <w:rPr>
          <w:rFonts w:ascii="Georgia" w:hAnsi="Georgia"/>
          <w:sz w:val="28"/>
          <w:szCs w:val="28"/>
        </w:rPr>
      </w:pPr>
      <w:r>
        <w:rPr>
          <w:rFonts w:ascii="Georgia" w:hAnsi="Georgia"/>
          <w:sz w:val="28"/>
          <w:szCs w:val="28"/>
        </w:rPr>
        <w:br w:type="page"/>
      </w:r>
    </w:p>
    <w:p w:rsidR="00E84AB2" w:rsidRDefault="00E84AB2" w:rsidP="00254C99">
      <w:pPr>
        <w:rPr>
          <w:rFonts w:ascii="Georgia" w:hAnsi="Georgia"/>
          <w:sz w:val="28"/>
          <w:szCs w:val="28"/>
        </w:rPr>
      </w:pPr>
    </w:p>
    <w:p w:rsidR="00AD7C79" w:rsidRDefault="00AD7C79">
      <w:pPr>
        <w:suppressAutoHyphens w:val="0"/>
        <w:rPr>
          <w:rFonts w:ascii="Georgia" w:hAnsi="Georgia"/>
          <w:bCs/>
          <w:color w:val="FF0000"/>
          <w:sz w:val="24"/>
          <w:szCs w:val="24"/>
          <w:u w:val="double"/>
          <w:lang w:eastAsia="en-US"/>
        </w:rPr>
      </w:pPr>
      <w:bookmarkStart w:id="1" w:name="_Toc34650979"/>
    </w:p>
    <w:p w:rsidR="00BA33C0" w:rsidRPr="00856CDB" w:rsidRDefault="00BA33C0" w:rsidP="00BA33C0">
      <w:pPr>
        <w:pStyle w:val="k1"/>
      </w:pPr>
      <w:r w:rsidRPr="00856CDB">
        <w:t xml:space="preserve">GST </w:t>
      </w:r>
      <w:r>
        <w:t>(GOODS &amp; SERVICES TAX)</w:t>
      </w:r>
    </w:p>
    <w:p w:rsidR="00BA33C0" w:rsidRDefault="00BA33C0">
      <w:pPr>
        <w:suppressAutoHyphens w:val="0"/>
        <w:rPr>
          <w:rFonts w:ascii="Georgia" w:hAnsi="Georgia"/>
          <w:bCs/>
          <w:color w:val="FF0000"/>
          <w:sz w:val="24"/>
          <w:szCs w:val="24"/>
          <w:u w:val="double"/>
          <w:lang w:eastAsia="en-US"/>
        </w:rPr>
      </w:pPr>
    </w:p>
    <w:tbl>
      <w:tblPr>
        <w:tblStyle w:val="TableGrid"/>
        <w:tblpPr w:leftFromText="180" w:rightFromText="180" w:vertAnchor="page" w:horzAnchor="margin" w:tblpY="3261"/>
        <w:tblW w:w="10099" w:type="dxa"/>
        <w:tblLook w:val="04A0"/>
      </w:tblPr>
      <w:tblGrid>
        <w:gridCol w:w="4455"/>
        <w:gridCol w:w="4098"/>
        <w:gridCol w:w="1546"/>
      </w:tblGrid>
      <w:tr w:rsidR="00BA33C0" w:rsidRPr="00BA33C0" w:rsidTr="00BA33C0">
        <w:trPr>
          <w:trHeight w:val="314"/>
        </w:trPr>
        <w:tc>
          <w:tcPr>
            <w:tcW w:w="0" w:type="auto"/>
            <w:hideMark/>
          </w:tcPr>
          <w:p w:rsidR="00BA33C0" w:rsidRPr="00BA33C0" w:rsidRDefault="00BA33C0" w:rsidP="00BA33C0">
            <w:pPr>
              <w:rPr>
                <w:rFonts w:ascii="Garamond" w:hAnsi="Garamond"/>
                <w:b/>
                <w:bCs/>
                <w:sz w:val="28"/>
                <w:szCs w:val="28"/>
                <w:lang w:eastAsia="en-IN"/>
              </w:rPr>
            </w:pPr>
            <w:bookmarkStart w:id="2" w:name="_Hlk43237450"/>
            <w:r w:rsidRPr="00BA33C0">
              <w:rPr>
                <w:rFonts w:ascii="Garamond" w:hAnsi="Garamond"/>
                <w:b/>
                <w:bCs/>
                <w:sz w:val="28"/>
                <w:szCs w:val="28"/>
                <w:lang w:eastAsia="en-IN"/>
              </w:rPr>
              <w:t>Highlight</w:t>
            </w:r>
          </w:p>
        </w:tc>
        <w:tc>
          <w:tcPr>
            <w:tcW w:w="0" w:type="auto"/>
            <w:hideMark/>
          </w:tcPr>
          <w:p w:rsidR="00BA33C0" w:rsidRPr="00BA33C0" w:rsidRDefault="00BA33C0" w:rsidP="00BA33C0">
            <w:pPr>
              <w:rPr>
                <w:rFonts w:ascii="Garamond" w:hAnsi="Garamond"/>
                <w:b/>
                <w:bCs/>
                <w:sz w:val="28"/>
                <w:szCs w:val="28"/>
                <w:lang w:eastAsia="en-IN"/>
              </w:rPr>
            </w:pPr>
            <w:r w:rsidRPr="00BA33C0">
              <w:rPr>
                <w:rFonts w:ascii="Garamond" w:hAnsi="Garamond"/>
                <w:b/>
                <w:bCs/>
                <w:sz w:val="28"/>
                <w:szCs w:val="28"/>
                <w:lang w:eastAsia="en-IN"/>
              </w:rPr>
              <w:t>Notification No.</w:t>
            </w:r>
          </w:p>
        </w:tc>
        <w:tc>
          <w:tcPr>
            <w:tcW w:w="0" w:type="auto"/>
            <w:hideMark/>
          </w:tcPr>
          <w:p w:rsidR="00BA33C0" w:rsidRPr="00BA33C0" w:rsidRDefault="00BA33C0" w:rsidP="00BA33C0">
            <w:pPr>
              <w:rPr>
                <w:rFonts w:ascii="Garamond" w:hAnsi="Garamond"/>
                <w:b/>
                <w:bCs/>
                <w:sz w:val="28"/>
                <w:szCs w:val="28"/>
                <w:lang w:eastAsia="en-IN"/>
              </w:rPr>
            </w:pPr>
            <w:r w:rsidRPr="00BA33C0">
              <w:rPr>
                <w:rFonts w:ascii="Garamond" w:hAnsi="Garamond"/>
                <w:b/>
                <w:bCs/>
                <w:sz w:val="28"/>
                <w:szCs w:val="28"/>
                <w:lang w:eastAsia="en-IN"/>
              </w:rPr>
              <w:t>Date</w:t>
            </w:r>
          </w:p>
        </w:tc>
      </w:tr>
      <w:tr w:rsidR="00BA33C0" w:rsidRPr="00BA33C0" w:rsidTr="00BA33C0">
        <w:trPr>
          <w:trHeight w:val="924"/>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Change in rate of VAT on Petrol &amp; Diesel in Maharashtra WEF 01.06.2020</w:t>
            </w:r>
          </w:p>
        </w:tc>
        <w:tc>
          <w:tcPr>
            <w:tcW w:w="0" w:type="auto"/>
            <w:hideMark/>
          </w:tcPr>
          <w:p w:rsidR="00BA33C0" w:rsidRPr="00BA33C0" w:rsidRDefault="00BA33C0" w:rsidP="00BA33C0">
            <w:pPr>
              <w:rPr>
                <w:rFonts w:ascii="Garamond" w:hAnsi="Garamond"/>
                <w:color w:val="353435"/>
                <w:sz w:val="28"/>
                <w:szCs w:val="28"/>
                <w:lang w:eastAsia="en-IN"/>
              </w:rPr>
            </w:pPr>
            <w:r w:rsidRPr="00BA33C0">
              <w:rPr>
                <w:rFonts w:ascii="Garamond" w:hAnsi="Garamond"/>
                <w:color w:val="353435"/>
                <w:sz w:val="28"/>
                <w:szCs w:val="28"/>
                <w:lang w:eastAsia="en-IN"/>
              </w:rPr>
              <w:t>Notification No. VAT-1520/CR-55/ Taxation-1</w:t>
            </w:r>
          </w:p>
        </w:tc>
        <w:tc>
          <w:tcPr>
            <w:tcW w:w="0" w:type="auto"/>
            <w:hideMark/>
          </w:tcPr>
          <w:p w:rsidR="00BA33C0" w:rsidRPr="00BA33C0" w:rsidRDefault="00BA33C0" w:rsidP="00BA33C0">
            <w:pPr>
              <w:rPr>
                <w:rFonts w:ascii="Garamond" w:hAnsi="Garamond"/>
                <w:color w:val="353435"/>
                <w:sz w:val="28"/>
                <w:szCs w:val="28"/>
                <w:lang w:eastAsia="en-IN"/>
              </w:rPr>
            </w:pPr>
            <w:r w:rsidRPr="00BA33C0">
              <w:rPr>
                <w:rFonts w:ascii="Garamond" w:hAnsi="Garamond"/>
                <w:color w:val="353435"/>
                <w:sz w:val="28"/>
                <w:szCs w:val="28"/>
                <w:lang w:eastAsia="en-IN"/>
              </w:rPr>
              <w:t>29/05/2020</w:t>
            </w:r>
          </w:p>
        </w:tc>
      </w:tr>
      <w:tr w:rsidR="00BA33C0" w:rsidRPr="00BA33C0" w:rsidTr="00BA33C0">
        <w:trPr>
          <w:trHeight w:val="934"/>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Clarification in respect of appeal in regard to non-constitution of Appellate Tribunal</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Trade Circular No. 09T of 2020</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26/05/2020</w:t>
            </w:r>
          </w:p>
        </w:tc>
      </w:tr>
      <w:tr w:rsidR="00BA33C0" w:rsidRPr="00BA33C0" w:rsidTr="00BA33C0">
        <w:trPr>
          <w:trHeight w:val="1239"/>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MVAT: Guidelines for condonation of appeal, acceptance of form 314 &amp; rectification of assessment order</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Trade Circular No. 08 T of 2020.</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25/05/2020</w:t>
            </w:r>
          </w:p>
        </w:tc>
      </w:tr>
      <w:tr w:rsidR="00BA33C0" w:rsidRPr="00BA33C0" w:rsidTr="00BA33C0">
        <w:trPr>
          <w:trHeight w:val="924"/>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Sub-ordination of officers appointed under MGST Act, 2017- Reg</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Notification No. GST-1020/C.R.15A/Taxation 1. EO No. 115</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21/05/2020</w:t>
            </w:r>
          </w:p>
        </w:tc>
      </w:tr>
      <w:tr w:rsidR="00BA33C0" w:rsidRPr="00BA33C0" w:rsidTr="00BA33C0">
        <w:trPr>
          <w:trHeight w:val="934"/>
        </w:trPr>
        <w:tc>
          <w:tcPr>
            <w:tcW w:w="0" w:type="auto"/>
            <w:hideMark/>
          </w:tcPr>
          <w:p w:rsidR="00BA33C0" w:rsidRPr="00BA33C0" w:rsidRDefault="009710A9" w:rsidP="00BA33C0">
            <w:pPr>
              <w:rPr>
                <w:rFonts w:ascii="Garamond" w:hAnsi="Garamond"/>
                <w:sz w:val="28"/>
                <w:szCs w:val="28"/>
                <w:lang w:eastAsia="en-IN"/>
              </w:rPr>
            </w:pPr>
            <w:hyperlink r:id="rId30" w:tooltip="Govt notifies Revisional Authority under section 108 of MGST Act" w:history="1">
              <w:r w:rsidR="00BA33C0" w:rsidRPr="00BA33C0">
                <w:rPr>
                  <w:rFonts w:ascii="Garamond" w:hAnsi="Garamond"/>
                  <w:sz w:val="28"/>
                  <w:szCs w:val="28"/>
                  <w:lang w:eastAsia="en-IN"/>
                </w:rPr>
                <w:t>Govt notifies Revisional Authority under section 108 of MGST Act</w:t>
              </w:r>
            </w:hyperlink>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Notification No. GST-1020/C.R.15/Taxation 1. EO No. 115</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21/05/2020</w:t>
            </w:r>
          </w:p>
        </w:tc>
      </w:tr>
      <w:tr w:rsidR="00BA33C0" w:rsidRPr="00BA33C0" w:rsidTr="00BA33C0">
        <w:trPr>
          <w:trHeight w:val="619"/>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Amendment in Section 140 of CGST Act notified wef 18.05.2020</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Notification No. 43/2020 – Central Tax [G.S.R. 299E.]</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16/05/2020</w:t>
            </w:r>
          </w:p>
        </w:tc>
      </w:tr>
      <w:tr w:rsidR="00BA33C0" w:rsidRPr="00BA33C0" w:rsidTr="00BA33C0">
        <w:trPr>
          <w:trHeight w:val="924"/>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MVAT: Guidelines for filing Appeal against assessment orders Passed manually</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Trade Circular No.  07 T of 2020</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15/05/2020</w:t>
            </w:r>
          </w:p>
        </w:tc>
      </w:tr>
      <w:tr w:rsidR="00BA33C0" w:rsidRPr="00BA33C0" w:rsidTr="00BA33C0">
        <w:trPr>
          <w:trHeight w:val="619"/>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CBIC to work on idea of people-less customs</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D.O.No.14/CHIC/2020</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11/05/2020</w:t>
            </w:r>
          </w:p>
        </w:tc>
      </w:tr>
      <w:tr w:rsidR="00BA33C0" w:rsidRPr="00BA33C0" w:rsidTr="00BA33C0">
        <w:trPr>
          <w:trHeight w:val="934"/>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CBIC clarifies on Issues related to IBC, GST ITC-04 &amp; Supply to merchant exporter</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Circular No. 138/08/2020-GST</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06/05/2020</w:t>
            </w:r>
          </w:p>
        </w:tc>
      </w:tr>
      <w:tr w:rsidR="00BA33C0" w:rsidRPr="00BA33C0" w:rsidTr="00BA33C0">
        <w:trPr>
          <w:trHeight w:val="619"/>
        </w:trPr>
        <w:tc>
          <w:tcPr>
            <w:tcW w:w="0" w:type="auto"/>
            <w:hideMark/>
          </w:tcPr>
          <w:p w:rsidR="00BA33C0" w:rsidRPr="00BA33C0" w:rsidRDefault="009710A9" w:rsidP="00BA33C0">
            <w:pPr>
              <w:rPr>
                <w:rFonts w:ascii="Garamond" w:hAnsi="Garamond"/>
                <w:sz w:val="28"/>
                <w:szCs w:val="28"/>
                <w:lang w:eastAsia="en-IN"/>
              </w:rPr>
            </w:pPr>
            <w:hyperlink r:id="rId31" w:tooltip="Revised GSTR-3B Due dates for for UT of J&amp;K, Ladakh notified" w:history="1">
              <w:r w:rsidR="00BA33C0" w:rsidRPr="00BA33C0">
                <w:rPr>
                  <w:rFonts w:ascii="Garamond" w:hAnsi="Garamond"/>
                  <w:sz w:val="28"/>
                  <w:szCs w:val="28"/>
                  <w:lang w:eastAsia="en-IN"/>
                </w:rPr>
                <w:t>Revised GSTR-3B Due dates for for UT of J&amp;K, Ladakh notified</w:t>
              </w:r>
            </w:hyperlink>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Notification No. 42/2020–Central Tax [G.S.R. 276E]</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05/05/2020</w:t>
            </w:r>
          </w:p>
        </w:tc>
      </w:tr>
      <w:tr w:rsidR="00BA33C0" w:rsidRPr="00BA33C0" w:rsidTr="00BA33C0">
        <w:trPr>
          <w:trHeight w:val="924"/>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GST annual return filing date for FY 2018-19 extended till 30.09.2020</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Notification No. 41/2020–Central Tax [G.S.R. 275E]</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05/05/2020</w:t>
            </w:r>
          </w:p>
        </w:tc>
      </w:tr>
      <w:tr w:rsidR="00BA33C0" w:rsidRPr="00BA33C0" w:rsidTr="00BA33C0">
        <w:trPr>
          <w:trHeight w:val="619"/>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CBIC extends validity of e-way bills till 31.05.2020</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Notification No. 40/2020–Central Tax [G.S.R. 274E]</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05/05/2020</w:t>
            </w:r>
          </w:p>
        </w:tc>
      </w:tr>
      <w:tr w:rsidR="00BA33C0" w:rsidRPr="00BA33C0" w:rsidTr="00BA33C0">
        <w:trPr>
          <w:trHeight w:val="665"/>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New GST registration post appointment of IRP/RP by 30.06.2020</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Notification No. 39/2020–Central Tax [G.S.R. 273E]</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05/05/2020</w:t>
            </w:r>
          </w:p>
        </w:tc>
      </w:tr>
      <w:tr w:rsidR="00BA33C0" w:rsidRPr="00BA33C0" w:rsidTr="00BA33C0">
        <w:trPr>
          <w:trHeight w:val="619"/>
        </w:trPr>
        <w:tc>
          <w:tcPr>
            <w:tcW w:w="0" w:type="auto"/>
            <w:hideMark/>
          </w:tcPr>
          <w:p w:rsidR="00BA33C0" w:rsidRPr="00BA33C0" w:rsidRDefault="00BA33C0" w:rsidP="00BA33C0">
            <w:pPr>
              <w:rPr>
                <w:rFonts w:ascii="Garamond" w:hAnsi="Garamond"/>
                <w:sz w:val="28"/>
                <w:szCs w:val="28"/>
                <w:lang w:eastAsia="en-IN"/>
              </w:rPr>
            </w:pPr>
            <w:r w:rsidRPr="00BA33C0">
              <w:rPr>
                <w:rFonts w:ascii="Garamond" w:hAnsi="Garamond"/>
                <w:sz w:val="28"/>
                <w:szCs w:val="28"/>
                <w:lang w:eastAsia="en-IN"/>
              </w:rPr>
              <w:t>GSTR3B- Nil Return by SMS- Companies can file through EVC</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Notification No. 38/2020–Central Tax [G.S.R. 272E]</w:t>
            </w:r>
          </w:p>
        </w:tc>
        <w:tc>
          <w:tcPr>
            <w:tcW w:w="0" w:type="auto"/>
            <w:hideMark/>
          </w:tcPr>
          <w:p w:rsidR="00BA33C0" w:rsidRPr="00BA33C0" w:rsidRDefault="00BA33C0" w:rsidP="00BA33C0">
            <w:pPr>
              <w:rPr>
                <w:rFonts w:ascii="Garamond" w:hAnsi="Garamond"/>
                <w:color w:val="444444"/>
                <w:sz w:val="28"/>
                <w:szCs w:val="28"/>
                <w:lang w:eastAsia="en-IN"/>
              </w:rPr>
            </w:pPr>
            <w:r w:rsidRPr="00BA33C0">
              <w:rPr>
                <w:rFonts w:ascii="Garamond" w:hAnsi="Garamond"/>
                <w:color w:val="444444"/>
                <w:sz w:val="28"/>
                <w:szCs w:val="28"/>
                <w:lang w:eastAsia="en-IN"/>
              </w:rPr>
              <w:t>05/05/2020</w:t>
            </w:r>
          </w:p>
        </w:tc>
      </w:tr>
      <w:bookmarkEnd w:id="2"/>
    </w:tbl>
    <w:p w:rsidR="00BA33C0" w:rsidRDefault="00BA33C0">
      <w:pPr>
        <w:suppressAutoHyphens w:val="0"/>
        <w:rPr>
          <w:rFonts w:ascii="Georgia" w:hAnsi="Georgia"/>
          <w:bCs/>
          <w:color w:val="FF0000"/>
          <w:sz w:val="24"/>
          <w:szCs w:val="24"/>
          <w:u w:val="double"/>
          <w:lang w:eastAsia="en-US"/>
        </w:rPr>
      </w:pPr>
    </w:p>
    <w:p w:rsidR="00D973CC" w:rsidRDefault="00D973CC">
      <w:pPr>
        <w:suppressAutoHyphens w:val="0"/>
        <w:rPr>
          <w:rFonts w:ascii="Georgia" w:hAnsi="Georgia"/>
          <w:bCs/>
          <w:color w:val="FF0000"/>
          <w:sz w:val="24"/>
          <w:szCs w:val="24"/>
          <w:u w:val="double"/>
          <w:lang w:eastAsia="en-US"/>
        </w:rPr>
      </w:pPr>
    </w:p>
    <w:p w:rsidR="00BA33C0" w:rsidRDefault="00BA33C0">
      <w:pPr>
        <w:suppressAutoHyphens w:val="0"/>
        <w:rPr>
          <w:rFonts w:ascii="Georgia" w:hAnsi="Georgia"/>
          <w:bCs/>
          <w:color w:val="FF0000"/>
          <w:sz w:val="24"/>
          <w:szCs w:val="24"/>
          <w:u w:val="double"/>
          <w:lang w:eastAsia="en-US"/>
        </w:rPr>
      </w:pPr>
    </w:p>
    <w:p w:rsidR="00BA33C0" w:rsidRDefault="00BA33C0">
      <w:pPr>
        <w:suppressAutoHyphens w:val="0"/>
        <w:rPr>
          <w:rFonts w:ascii="Georgia" w:hAnsi="Georgia"/>
          <w:bCs/>
          <w:color w:val="FF0000"/>
          <w:sz w:val="24"/>
          <w:szCs w:val="24"/>
          <w:u w:val="double"/>
          <w:lang w:eastAsia="en-US"/>
        </w:rPr>
      </w:pPr>
    </w:p>
    <w:p w:rsidR="00BA33C0" w:rsidRPr="00856CDB" w:rsidRDefault="00BA33C0" w:rsidP="00BA33C0">
      <w:pPr>
        <w:pStyle w:val="k1"/>
      </w:pPr>
      <w:r w:rsidRPr="00856CDB">
        <w:t>Company Law</w:t>
      </w:r>
      <w:r w:rsidRPr="00856CDB">
        <w:tab/>
      </w:r>
    </w:p>
    <w:p w:rsidR="00D973CC" w:rsidRDefault="00D973CC">
      <w:pPr>
        <w:suppressAutoHyphens w:val="0"/>
        <w:rPr>
          <w:rFonts w:ascii="Georgia" w:hAnsi="Georgia"/>
          <w:bCs/>
          <w:color w:val="FF0000"/>
          <w:sz w:val="24"/>
          <w:szCs w:val="24"/>
          <w:u w:val="double"/>
          <w:lang w:eastAsia="en-US"/>
        </w:rPr>
      </w:pPr>
    </w:p>
    <w:p w:rsidR="00D973CC" w:rsidRDefault="00D973CC">
      <w:pPr>
        <w:suppressAutoHyphens w:val="0"/>
        <w:rPr>
          <w:rFonts w:ascii="Georgia" w:hAnsi="Georgia"/>
          <w:bCs/>
          <w:color w:val="FF0000"/>
          <w:sz w:val="24"/>
          <w:szCs w:val="24"/>
          <w:u w:val="double"/>
          <w:lang w:eastAsia="en-US"/>
        </w:rPr>
      </w:pPr>
    </w:p>
    <w:p w:rsidR="00D973CC" w:rsidRDefault="00D973CC">
      <w:pPr>
        <w:suppressAutoHyphens w:val="0"/>
        <w:rPr>
          <w:rFonts w:ascii="Georgia" w:hAnsi="Georgia"/>
          <w:bCs/>
          <w:color w:val="FF0000"/>
          <w:sz w:val="24"/>
          <w:szCs w:val="24"/>
          <w:u w:val="double"/>
          <w:lang w:eastAsia="en-US"/>
        </w:rPr>
      </w:pPr>
    </w:p>
    <w:p w:rsidR="00D973CC" w:rsidRDefault="00D973CC">
      <w:pPr>
        <w:suppressAutoHyphens w:val="0"/>
        <w:rPr>
          <w:rFonts w:ascii="Georgia" w:hAnsi="Georgia"/>
          <w:bCs/>
          <w:color w:val="FF0000"/>
          <w:sz w:val="24"/>
          <w:szCs w:val="24"/>
          <w:u w:val="double"/>
          <w:lang w:eastAsia="en-US"/>
        </w:rPr>
      </w:pPr>
    </w:p>
    <w:tbl>
      <w:tblPr>
        <w:tblStyle w:val="TableGrid"/>
        <w:tblpPr w:leftFromText="180" w:rightFromText="180" w:vertAnchor="page" w:horzAnchor="margin" w:tblpY="2701"/>
        <w:tblW w:w="9640" w:type="dxa"/>
        <w:tblLook w:val="04A0"/>
      </w:tblPr>
      <w:tblGrid>
        <w:gridCol w:w="5240"/>
        <w:gridCol w:w="2835"/>
        <w:gridCol w:w="1565"/>
      </w:tblGrid>
      <w:tr w:rsidR="00BA33C0" w:rsidRPr="00BA33C0" w:rsidTr="00AF50E9">
        <w:tc>
          <w:tcPr>
            <w:tcW w:w="5240" w:type="dxa"/>
            <w:hideMark/>
          </w:tcPr>
          <w:p w:rsidR="00BA33C0" w:rsidRPr="00BA33C0" w:rsidRDefault="00BA33C0" w:rsidP="00AF50E9">
            <w:pPr>
              <w:rPr>
                <w:rFonts w:ascii="Garamond" w:hAnsi="Garamond"/>
                <w:b/>
                <w:bCs/>
                <w:sz w:val="28"/>
                <w:szCs w:val="28"/>
                <w:lang w:eastAsia="en-IN"/>
              </w:rPr>
            </w:pPr>
            <w:r w:rsidRPr="00BA33C0">
              <w:rPr>
                <w:rFonts w:ascii="Garamond" w:hAnsi="Garamond"/>
                <w:b/>
                <w:bCs/>
                <w:sz w:val="28"/>
                <w:szCs w:val="28"/>
                <w:lang w:eastAsia="en-IN"/>
              </w:rPr>
              <w:t>Highlight</w:t>
            </w:r>
          </w:p>
        </w:tc>
        <w:tc>
          <w:tcPr>
            <w:tcW w:w="2835" w:type="dxa"/>
            <w:hideMark/>
          </w:tcPr>
          <w:p w:rsidR="00BA33C0" w:rsidRPr="00BA33C0" w:rsidRDefault="00BA33C0" w:rsidP="00AF50E9">
            <w:pPr>
              <w:rPr>
                <w:rFonts w:ascii="Garamond" w:hAnsi="Garamond"/>
                <w:b/>
                <w:bCs/>
                <w:sz w:val="28"/>
                <w:szCs w:val="28"/>
                <w:lang w:eastAsia="en-IN"/>
              </w:rPr>
            </w:pPr>
            <w:r w:rsidRPr="00BA33C0">
              <w:rPr>
                <w:rFonts w:ascii="Garamond" w:hAnsi="Garamond"/>
                <w:b/>
                <w:bCs/>
                <w:sz w:val="28"/>
                <w:szCs w:val="28"/>
                <w:lang w:eastAsia="en-IN"/>
              </w:rPr>
              <w:t>Notification No.</w:t>
            </w:r>
          </w:p>
        </w:tc>
        <w:tc>
          <w:tcPr>
            <w:tcW w:w="1565" w:type="dxa"/>
            <w:hideMark/>
          </w:tcPr>
          <w:p w:rsidR="00BA33C0" w:rsidRPr="00BA33C0" w:rsidRDefault="00BA33C0" w:rsidP="00AF50E9">
            <w:pPr>
              <w:rPr>
                <w:rFonts w:ascii="Garamond" w:hAnsi="Garamond"/>
                <w:b/>
                <w:bCs/>
                <w:sz w:val="28"/>
                <w:szCs w:val="28"/>
                <w:lang w:eastAsia="en-IN"/>
              </w:rPr>
            </w:pPr>
            <w:r w:rsidRPr="00BA33C0">
              <w:rPr>
                <w:rFonts w:ascii="Garamond" w:hAnsi="Garamond"/>
                <w:b/>
                <w:bCs/>
                <w:sz w:val="28"/>
                <w:szCs w:val="28"/>
                <w:lang w:eastAsia="en-IN"/>
              </w:rPr>
              <w:t>Date</w:t>
            </w:r>
          </w:p>
        </w:tc>
      </w:tr>
      <w:tr w:rsidR="00BA33C0" w:rsidRPr="00BA33C0" w:rsidTr="00AF50E9">
        <w:tc>
          <w:tcPr>
            <w:tcW w:w="5240" w:type="dxa"/>
            <w:hideMark/>
          </w:tcPr>
          <w:p w:rsidR="00BA33C0" w:rsidRPr="00BA33C0" w:rsidRDefault="00BA33C0" w:rsidP="00AF50E9">
            <w:pPr>
              <w:rPr>
                <w:rFonts w:ascii="Garamond" w:hAnsi="Garamond"/>
                <w:color w:val="353435"/>
                <w:sz w:val="28"/>
                <w:szCs w:val="28"/>
                <w:lang w:eastAsia="en-IN"/>
              </w:rPr>
            </w:pPr>
            <w:r w:rsidRPr="00BA33C0">
              <w:rPr>
                <w:rFonts w:ascii="Garamond" w:hAnsi="Garamond"/>
                <w:color w:val="353435"/>
                <w:sz w:val="28"/>
                <w:szCs w:val="28"/>
                <w:lang w:eastAsia="en-IN"/>
              </w:rPr>
              <w:t>MCA includes ‘PM CARES Fund’ in CSR Schedule VII</w:t>
            </w:r>
          </w:p>
        </w:tc>
        <w:tc>
          <w:tcPr>
            <w:tcW w:w="2835" w:type="dxa"/>
            <w:hideMark/>
          </w:tcPr>
          <w:p w:rsidR="00BA33C0" w:rsidRPr="00BA33C0" w:rsidRDefault="00BA33C0" w:rsidP="00AF50E9">
            <w:pPr>
              <w:rPr>
                <w:rFonts w:ascii="Garamond" w:hAnsi="Garamond"/>
                <w:color w:val="353435"/>
                <w:sz w:val="28"/>
                <w:szCs w:val="28"/>
                <w:lang w:eastAsia="en-IN"/>
              </w:rPr>
            </w:pPr>
            <w:r w:rsidRPr="00BA33C0">
              <w:rPr>
                <w:rFonts w:ascii="Garamond" w:hAnsi="Garamond"/>
                <w:color w:val="353435"/>
                <w:sz w:val="28"/>
                <w:szCs w:val="28"/>
                <w:lang w:eastAsia="en-IN"/>
              </w:rPr>
              <w:t>Notification No. G.S.R. 313E</w:t>
            </w:r>
          </w:p>
        </w:tc>
        <w:tc>
          <w:tcPr>
            <w:tcW w:w="1565" w:type="dxa"/>
            <w:hideMark/>
          </w:tcPr>
          <w:p w:rsidR="00BA33C0" w:rsidRPr="00BA33C0" w:rsidRDefault="00BA33C0" w:rsidP="00AF50E9">
            <w:pPr>
              <w:rPr>
                <w:rFonts w:ascii="Garamond" w:hAnsi="Garamond"/>
                <w:color w:val="353435"/>
                <w:sz w:val="28"/>
                <w:szCs w:val="28"/>
                <w:lang w:eastAsia="en-IN"/>
              </w:rPr>
            </w:pPr>
            <w:r w:rsidRPr="00BA33C0">
              <w:rPr>
                <w:rFonts w:ascii="Garamond" w:hAnsi="Garamond"/>
                <w:color w:val="353435"/>
                <w:sz w:val="28"/>
                <w:szCs w:val="28"/>
                <w:lang w:eastAsia="en-IN"/>
              </w:rPr>
              <w:t>26/05/2020</w:t>
            </w:r>
          </w:p>
        </w:tc>
      </w:tr>
      <w:tr w:rsidR="00BA33C0" w:rsidRPr="00BA33C0" w:rsidTr="00AF50E9">
        <w:tc>
          <w:tcPr>
            <w:tcW w:w="5240" w:type="dxa"/>
            <w:hideMark/>
          </w:tcPr>
          <w:p w:rsidR="00BA33C0" w:rsidRPr="00BA33C0" w:rsidRDefault="00BA33C0" w:rsidP="00AF50E9">
            <w:pPr>
              <w:rPr>
                <w:rFonts w:ascii="Garamond" w:hAnsi="Garamond"/>
                <w:color w:val="353435"/>
                <w:sz w:val="28"/>
                <w:szCs w:val="28"/>
                <w:lang w:eastAsia="en-IN"/>
              </w:rPr>
            </w:pPr>
            <w:r w:rsidRPr="00BA33C0">
              <w:rPr>
                <w:rFonts w:ascii="Garamond" w:hAnsi="Garamond"/>
                <w:color w:val="353435"/>
                <w:sz w:val="28"/>
                <w:szCs w:val="28"/>
                <w:lang w:eastAsia="en-IN"/>
              </w:rPr>
              <w:t>Dispatch of notice by listed companies for rights issue- MCA clarifies</w:t>
            </w:r>
          </w:p>
        </w:tc>
        <w:tc>
          <w:tcPr>
            <w:tcW w:w="2835" w:type="dxa"/>
            <w:hideMark/>
          </w:tcPr>
          <w:p w:rsidR="00BA33C0" w:rsidRPr="00BA33C0" w:rsidRDefault="00BA33C0" w:rsidP="00AF50E9">
            <w:pPr>
              <w:rPr>
                <w:rFonts w:ascii="Garamond" w:hAnsi="Garamond"/>
                <w:color w:val="444444"/>
                <w:sz w:val="28"/>
                <w:szCs w:val="28"/>
                <w:lang w:eastAsia="en-IN"/>
              </w:rPr>
            </w:pPr>
            <w:r w:rsidRPr="00BA33C0">
              <w:rPr>
                <w:rFonts w:ascii="Garamond" w:hAnsi="Garamond"/>
                <w:color w:val="444444"/>
                <w:sz w:val="28"/>
                <w:szCs w:val="28"/>
                <w:lang w:eastAsia="en-IN"/>
              </w:rPr>
              <w:t>General Circular No. 21/2020</w:t>
            </w:r>
          </w:p>
        </w:tc>
        <w:tc>
          <w:tcPr>
            <w:tcW w:w="1565" w:type="dxa"/>
            <w:hideMark/>
          </w:tcPr>
          <w:p w:rsidR="00BA33C0" w:rsidRPr="00BA33C0" w:rsidRDefault="00BA33C0" w:rsidP="00AF50E9">
            <w:pPr>
              <w:rPr>
                <w:rFonts w:ascii="Garamond" w:hAnsi="Garamond"/>
                <w:color w:val="444444"/>
                <w:sz w:val="28"/>
                <w:szCs w:val="28"/>
                <w:lang w:eastAsia="en-IN"/>
              </w:rPr>
            </w:pPr>
            <w:r w:rsidRPr="00BA33C0">
              <w:rPr>
                <w:rFonts w:ascii="Garamond" w:hAnsi="Garamond"/>
                <w:color w:val="444444"/>
                <w:sz w:val="28"/>
                <w:szCs w:val="28"/>
                <w:lang w:eastAsia="en-IN"/>
              </w:rPr>
              <w:t>11/05/2020</w:t>
            </w:r>
          </w:p>
        </w:tc>
      </w:tr>
      <w:tr w:rsidR="00BA33C0" w:rsidRPr="00BA33C0" w:rsidTr="00AF50E9">
        <w:tc>
          <w:tcPr>
            <w:tcW w:w="5240" w:type="dxa"/>
            <w:hideMark/>
          </w:tcPr>
          <w:p w:rsidR="00BA33C0" w:rsidRPr="00BA33C0" w:rsidRDefault="00BA33C0" w:rsidP="00AF50E9">
            <w:pPr>
              <w:rPr>
                <w:rFonts w:ascii="Garamond" w:hAnsi="Garamond"/>
                <w:color w:val="353435"/>
                <w:sz w:val="28"/>
                <w:szCs w:val="28"/>
                <w:lang w:eastAsia="en-IN"/>
              </w:rPr>
            </w:pPr>
            <w:r w:rsidRPr="00BA33C0">
              <w:rPr>
                <w:rFonts w:ascii="Garamond" w:hAnsi="Garamond"/>
                <w:color w:val="353435"/>
                <w:sz w:val="28"/>
                <w:szCs w:val="28"/>
                <w:lang w:eastAsia="en-IN"/>
              </w:rPr>
              <w:t>Consolidation of Recent Circulars by MCA</w:t>
            </w:r>
          </w:p>
        </w:tc>
        <w:tc>
          <w:tcPr>
            <w:tcW w:w="2835" w:type="dxa"/>
            <w:hideMark/>
          </w:tcPr>
          <w:p w:rsidR="00BA33C0" w:rsidRPr="00BA33C0" w:rsidRDefault="00BA33C0" w:rsidP="00AF50E9">
            <w:pPr>
              <w:rPr>
                <w:rFonts w:ascii="Garamond" w:hAnsi="Garamond"/>
                <w:color w:val="444444"/>
                <w:sz w:val="28"/>
                <w:szCs w:val="28"/>
                <w:lang w:eastAsia="en-IN"/>
              </w:rPr>
            </w:pPr>
            <w:r w:rsidRPr="00BA33C0">
              <w:rPr>
                <w:rFonts w:ascii="Garamond" w:hAnsi="Garamond"/>
                <w:color w:val="444444"/>
                <w:sz w:val="28"/>
                <w:szCs w:val="28"/>
                <w:lang w:eastAsia="en-IN"/>
              </w:rPr>
              <w:t>Consolidation of Circular</w:t>
            </w:r>
          </w:p>
        </w:tc>
        <w:tc>
          <w:tcPr>
            <w:tcW w:w="1565" w:type="dxa"/>
            <w:hideMark/>
          </w:tcPr>
          <w:p w:rsidR="00BA33C0" w:rsidRPr="00BA33C0" w:rsidRDefault="00BA33C0" w:rsidP="00AF50E9">
            <w:pPr>
              <w:rPr>
                <w:rFonts w:ascii="Garamond" w:hAnsi="Garamond"/>
                <w:color w:val="444444"/>
                <w:sz w:val="28"/>
                <w:szCs w:val="28"/>
                <w:lang w:eastAsia="en-IN"/>
              </w:rPr>
            </w:pPr>
          </w:p>
        </w:tc>
      </w:tr>
      <w:tr w:rsidR="00BA33C0" w:rsidRPr="00BA33C0" w:rsidTr="00AF50E9">
        <w:tc>
          <w:tcPr>
            <w:tcW w:w="5240" w:type="dxa"/>
            <w:hideMark/>
          </w:tcPr>
          <w:p w:rsidR="00BA33C0" w:rsidRPr="00BA33C0" w:rsidRDefault="00BA33C0" w:rsidP="00AF50E9">
            <w:pPr>
              <w:rPr>
                <w:rFonts w:ascii="Garamond" w:hAnsi="Garamond"/>
                <w:color w:val="353435"/>
                <w:sz w:val="28"/>
                <w:szCs w:val="28"/>
                <w:lang w:eastAsia="en-IN"/>
              </w:rPr>
            </w:pPr>
            <w:r w:rsidRPr="00BA33C0">
              <w:rPr>
                <w:rFonts w:ascii="Garamond" w:hAnsi="Garamond"/>
                <w:color w:val="353435"/>
                <w:sz w:val="28"/>
                <w:szCs w:val="28"/>
                <w:lang w:eastAsia="en-IN"/>
              </w:rPr>
              <w:t>MCA clarifies on holding of Digital AGM through VC or OAVM</w:t>
            </w:r>
          </w:p>
        </w:tc>
        <w:tc>
          <w:tcPr>
            <w:tcW w:w="2835" w:type="dxa"/>
            <w:hideMark/>
          </w:tcPr>
          <w:p w:rsidR="00BA33C0" w:rsidRPr="00BA33C0" w:rsidRDefault="00BA33C0" w:rsidP="00AF50E9">
            <w:pPr>
              <w:rPr>
                <w:rFonts w:ascii="Garamond" w:hAnsi="Garamond"/>
                <w:color w:val="444444"/>
                <w:sz w:val="28"/>
                <w:szCs w:val="28"/>
                <w:lang w:eastAsia="en-IN"/>
              </w:rPr>
            </w:pPr>
            <w:r w:rsidRPr="00BA33C0">
              <w:rPr>
                <w:rFonts w:ascii="Garamond" w:hAnsi="Garamond"/>
                <w:color w:val="444444"/>
                <w:sz w:val="28"/>
                <w:szCs w:val="28"/>
                <w:lang w:eastAsia="en-IN"/>
              </w:rPr>
              <w:t>General Circular No. 20/2020</w:t>
            </w:r>
          </w:p>
        </w:tc>
        <w:tc>
          <w:tcPr>
            <w:tcW w:w="1565" w:type="dxa"/>
            <w:hideMark/>
          </w:tcPr>
          <w:p w:rsidR="00BA33C0" w:rsidRPr="00BA33C0" w:rsidRDefault="00BA33C0" w:rsidP="00AF50E9">
            <w:pPr>
              <w:rPr>
                <w:rFonts w:ascii="Garamond" w:hAnsi="Garamond"/>
                <w:color w:val="444444"/>
                <w:sz w:val="28"/>
                <w:szCs w:val="28"/>
                <w:lang w:eastAsia="en-IN"/>
              </w:rPr>
            </w:pPr>
            <w:r w:rsidRPr="00BA33C0">
              <w:rPr>
                <w:rFonts w:ascii="Garamond" w:hAnsi="Garamond"/>
                <w:color w:val="444444"/>
                <w:sz w:val="28"/>
                <w:szCs w:val="28"/>
                <w:lang w:eastAsia="en-IN"/>
              </w:rPr>
              <w:t>05/05/2020</w:t>
            </w:r>
          </w:p>
        </w:tc>
      </w:tr>
    </w:tbl>
    <w:p w:rsidR="00D973CC" w:rsidRDefault="00D973CC">
      <w:pPr>
        <w:suppressAutoHyphens w:val="0"/>
        <w:rPr>
          <w:rFonts w:ascii="Georgia" w:hAnsi="Georgia"/>
          <w:bCs/>
          <w:color w:val="FF0000"/>
          <w:sz w:val="24"/>
          <w:szCs w:val="24"/>
          <w:u w:val="double"/>
          <w:lang w:eastAsia="en-US"/>
        </w:rPr>
      </w:pPr>
    </w:p>
    <w:p w:rsidR="00D973CC" w:rsidRDefault="00D973CC">
      <w:pPr>
        <w:suppressAutoHyphens w:val="0"/>
        <w:rPr>
          <w:rFonts w:ascii="Georgia" w:hAnsi="Georgia"/>
          <w:bCs/>
          <w:color w:val="FF0000"/>
          <w:sz w:val="24"/>
          <w:szCs w:val="24"/>
          <w:u w:val="double"/>
          <w:lang w:eastAsia="en-US"/>
        </w:rPr>
      </w:pPr>
    </w:p>
    <w:p w:rsidR="00D973CC" w:rsidRDefault="00D973CC">
      <w:pPr>
        <w:suppressAutoHyphens w:val="0"/>
        <w:rPr>
          <w:rFonts w:ascii="Georgia" w:hAnsi="Georgia"/>
          <w:bCs/>
          <w:color w:val="FF0000"/>
          <w:sz w:val="24"/>
          <w:szCs w:val="24"/>
          <w:u w:val="double"/>
          <w:lang w:eastAsia="en-US"/>
        </w:rPr>
      </w:pPr>
    </w:p>
    <w:p w:rsidR="00BA33C0" w:rsidRDefault="00BA33C0">
      <w:pPr>
        <w:suppressAutoHyphens w:val="0"/>
        <w:rPr>
          <w:rFonts w:ascii="Georgia" w:hAnsi="Georgia"/>
          <w:bCs/>
          <w:color w:val="FF0000"/>
          <w:sz w:val="24"/>
          <w:szCs w:val="24"/>
          <w:u w:val="double"/>
          <w:lang w:eastAsia="en-US"/>
        </w:rPr>
      </w:pPr>
      <w:r>
        <w:rPr>
          <w:rFonts w:ascii="Georgia" w:hAnsi="Georgia"/>
          <w:bCs/>
          <w:color w:val="FF0000"/>
          <w:sz w:val="24"/>
          <w:szCs w:val="24"/>
          <w:u w:val="double"/>
          <w:lang w:eastAsia="en-US"/>
        </w:rPr>
        <w:br w:type="page"/>
      </w:r>
    </w:p>
    <w:p w:rsidR="00D973CC" w:rsidRDefault="00D973CC">
      <w:pPr>
        <w:suppressAutoHyphens w:val="0"/>
        <w:rPr>
          <w:rFonts w:ascii="Georgia" w:hAnsi="Georgia"/>
          <w:bCs/>
          <w:color w:val="FF0000"/>
          <w:sz w:val="24"/>
          <w:szCs w:val="24"/>
          <w:u w:val="double"/>
          <w:lang w:eastAsia="en-US"/>
        </w:rPr>
      </w:pPr>
    </w:p>
    <w:p w:rsidR="007E319B" w:rsidRDefault="009710A9" w:rsidP="00254C99">
      <w:pPr>
        <w:pStyle w:val="Heading1"/>
        <w:rPr>
          <w:rFonts w:ascii="Georgia" w:hAnsi="Georgia"/>
          <w:b w:val="0"/>
          <w:bCs/>
          <w:color w:val="FF0000"/>
          <w:u w:val="double"/>
        </w:rPr>
      </w:pPr>
      <w:r w:rsidRPr="009710A9">
        <w:rPr>
          <w:rFonts w:ascii="Bookman Old Style" w:hAnsi="Bookman Old Style"/>
          <w:b w:val="0"/>
          <w:lang w:bidi="en-US"/>
        </w:rPr>
        <w:pict>
          <v:group id="_x0000_s1451" style="position:absolute;left:0;text-align:left;margin-left:417.95pt;margin-top:11.25pt;width:89.9pt;height:101.5pt;z-index:252359680;mso-position-horizontal-relative:page" coordorigin="7673,-160" coordsize="2694,2890">
            <v:shape id="_x0000_s1452" type="#_x0000_t75" style="position:absolute;left:7672;top:-160;width:2694;height:2890">
              <v:imagedata r:id="rId32" o:title=""/>
            </v:shape>
            <v:shape id="_x0000_s1453" type="#_x0000_t75" style="position:absolute;left:7744;top:-88;width:2456;height:2652">
              <v:imagedata r:id="rId33" o:title=""/>
            </v:shape>
            <v:rect id="_x0000_s1454" style="position:absolute;left:7714;top:-118;width:2516;height:2712" filled="f" strokeweight="3pt"/>
            <w10:wrap anchorx="page"/>
          </v:group>
        </w:pict>
      </w:r>
    </w:p>
    <w:p w:rsidR="007E319B" w:rsidRDefault="007E319B" w:rsidP="00254C99">
      <w:pPr>
        <w:pStyle w:val="Heading1"/>
        <w:rPr>
          <w:rFonts w:ascii="Georgia" w:hAnsi="Georgia"/>
          <w:b w:val="0"/>
          <w:bCs/>
          <w:color w:val="FF0000"/>
          <w:u w:val="double"/>
        </w:rPr>
      </w:pPr>
    </w:p>
    <w:p w:rsidR="007E319B" w:rsidRPr="006A31AB" w:rsidRDefault="007E319B" w:rsidP="00254C99">
      <w:pPr>
        <w:pStyle w:val="Heading1"/>
        <w:rPr>
          <w:rFonts w:ascii="Lucida Calligraphy" w:hAnsi="Lucida Calligraphy"/>
          <w:b w:val="0"/>
          <w:bCs/>
        </w:rPr>
      </w:pPr>
    </w:p>
    <w:p w:rsidR="007E319B" w:rsidRDefault="007E319B" w:rsidP="00254C99">
      <w:pPr>
        <w:pStyle w:val="Heading1"/>
        <w:rPr>
          <w:rFonts w:ascii="Georgia" w:hAnsi="Georgia"/>
          <w:b w:val="0"/>
          <w:bCs/>
          <w:color w:val="FF0000"/>
          <w:u w:val="double"/>
        </w:rPr>
      </w:pPr>
    </w:p>
    <w:bookmarkEnd w:id="1"/>
    <w:p w:rsidR="001C7197" w:rsidRPr="001C7197" w:rsidRDefault="001C7197" w:rsidP="001C7197">
      <w:pPr>
        <w:spacing w:line="734" w:lineRule="exact"/>
        <w:ind w:left="343" w:right="3807"/>
        <w:jc w:val="center"/>
        <w:rPr>
          <w:rFonts w:ascii="Bookman Old Style" w:hAnsi="Bookman Old Style"/>
          <w:b/>
          <w:sz w:val="24"/>
          <w:szCs w:val="24"/>
        </w:rPr>
      </w:pPr>
      <w:r w:rsidRPr="001C7197">
        <w:rPr>
          <w:rFonts w:ascii="Bookman Old Style" w:hAnsi="Bookman Old Style"/>
          <w:b/>
          <w:color w:val="E36C09"/>
          <w:sz w:val="24"/>
          <w:szCs w:val="24"/>
        </w:rPr>
        <w:t>Covid 19 Lockdown:</w:t>
      </w:r>
    </w:p>
    <w:p w:rsidR="001C7197" w:rsidRPr="001C7197" w:rsidRDefault="001C7197" w:rsidP="001C7197">
      <w:pPr>
        <w:spacing w:before="20" w:line="218" w:lineRule="auto"/>
        <w:ind w:left="343" w:right="3905"/>
        <w:jc w:val="center"/>
        <w:rPr>
          <w:rFonts w:ascii="Bookman Old Style" w:hAnsi="Bookman Old Style"/>
          <w:b/>
          <w:sz w:val="24"/>
          <w:szCs w:val="24"/>
        </w:rPr>
      </w:pPr>
      <w:r w:rsidRPr="001C7197">
        <w:rPr>
          <w:rFonts w:ascii="Bookman Old Style" w:hAnsi="Bookman Old Style"/>
          <w:b/>
          <w:color w:val="E36C09"/>
          <w:sz w:val="24"/>
          <w:szCs w:val="24"/>
        </w:rPr>
        <w:t>Statutory Requirement To Pay Wages</w:t>
      </w:r>
    </w:p>
    <w:p w:rsidR="001C7197" w:rsidRPr="001C7197" w:rsidRDefault="001C7197" w:rsidP="001C7197">
      <w:pPr>
        <w:pStyle w:val="Heading4"/>
        <w:spacing w:before="44"/>
        <w:ind w:right="919"/>
        <w:jc w:val="right"/>
        <w:rPr>
          <w:rFonts w:ascii="Bookman Old Style" w:hAnsi="Bookman Old Style"/>
          <w:sz w:val="24"/>
          <w:szCs w:val="24"/>
        </w:rPr>
      </w:pPr>
      <w:r w:rsidRPr="001C7197">
        <w:rPr>
          <w:rFonts w:ascii="Bookman Old Style" w:hAnsi="Bookman Old Style"/>
          <w:color w:val="001F5F"/>
          <w:sz w:val="24"/>
          <w:szCs w:val="24"/>
        </w:rPr>
        <w:t>CA. Rishi Arora</w:t>
      </w:r>
    </w:p>
    <w:p w:rsidR="001C7197" w:rsidRPr="001C7197" w:rsidRDefault="001C7197" w:rsidP="001C7197">
      <w:pPr>
        <w:pStyle w:val="BodyText"/>
        <w:spacing w:before="45" w:line="249" w:lineRule="auto"/>
        <w:ind w:left="424" w:right="422"/>
        <w:rPr>
          <w:rFonts w:ascii="Bookman Old Style" w:hAnsi="Bookman Old Style"/>
          <w:sz w:val="24"/>
          <w:szCs w:val="24"/>
        </w:rPr>
      </w:pPr>
      <w:r w:rsidRPr="001C7197">
        <w:rPr>
          <w:rFonts w:ascii="Bookman Old Style" w:hAnsi="Bookman Old Style"/>
          <w:sz w:val="24"/>
          <w:szCs w:val="24"/>
        </w:rPr>
        <w:t xml:space="preserve">The Indian Government initially issued a 21 days lockdown order for the entire country which started on 25th March, 2020 and then extended the nationwide lockdown to 3rd </w:t>
      </w:r>
      <w:r w:rsidRPr="001C7197">
        <w:rPr>
          <w:rFonts w:ascii="Bookman Old Style" w:hAnsi="Bookman Old Style"/>
          <w:spacing w:val="-4"/>
          <w:sz w:val="24"/>
          <w:szCs w:val="24"/>
        </w:rPr>
        <w:t xml:space="preserve">May, </w:t>
      </w:r>
      <w:r w:rsidRPr="001C7197">
        <w:rPr>
          <w:rFonts w:ascii="Bookman Old Style" w:hAnsi="Bookman Old Style"/>
          <w:sz w:val="24"/>
          <w:szCs w:val="24"/>
        </w:rPr>
        <w:t xml:space="preserve">2020. This has resulted in closure of all establishments except the ones which provide essential services. Many people are not able to work especially in the manufacturing sector. </w:t>
      </w:r>
      <w:r w:rsidRPr="001C7197">
        <w:rPr>
          <w:rFonts w:ascii="Bookman Old Style" w:hAnsi="Bookman Old Style"/>
          <w:spacing w:val="-9"/>
          <w:sz w:val="24"/>
          <w:szCs w:val="24"/>
        </w:rPr>
        <w:t xml:space="preserve">To </w:t>
      </w:r>
      <w:r w:rsidRPr="001C7197">
        <w:rPr>
          <w:rFonts w:ascii="Bookman Old Style" w:hAnsi="Bookman Old Style"/>
          <w:sz w:val="24"/>
          <w:szCs w:val="24"/>
        </w:rPr>
        <w:t>protect the interest  of the employees, the Ministry of Home Affairs issued an order on 29th March, 2020, an abstract of which is below:</w:t>
      </w:r>
    </w:p>
    <w:p w:rsidR="001C7197" w:rsidRPr="001C7197" w:rsidRDefault="001C7197" w:rsidP="001C7197">
      <w:pPr>
        <w:pStyle w:val="BodyText"/>
        <w:spacing w:before="7"/>
        <w:rPr>
          <w:rFonts w:ascii="Bookman Old Style" w:hAnsi="Bookman Old Style"/>
          <w:sz w:val="24"/>
          <w:szCs w:val="24"/>
        </w:rPr>
      </w:pPr>
    </w:p>
    <w:p w:rsidR="001C7197" w:rsidRPr="001C7197" w:rsidRDefault="001C7197" w:rsidP="001C7197">
      <w:pPr>
        <w:pStyle w:val="BodyText"/>
        <w:spacing w:line="249" w:lineRule="auto"/>
        <w:ind w:left="424" w:right="420"/>
        <w:rPr>
          <w:rFonts w:ascii="Bookman Old Style" w:hAnsi="Bookman Old Style"/>
          <w:sz w:val="24"/>
          <w:szCs w:val="24"/>
        </w:rPr>
      </w:pPr>
      <w:r w:rsidRPr="001C7197">
        <w:rPr>
          <w:rFonts w:ascii="Bookman Old Style" w:hAnsi="Bookman Old Style"/>
          <w:sz w:val="24"/>
          <w:szCs w:val="24"/>
        </w:rPr>
        <w:t>"All the employers, be it in the Industry or in the shops and commercial establishments, shall make payment of wages of their workers, at their work places, on the due date, without any deduction, for the period their establishments are under closure during the lockdown“.</w:t>
      </w:r>
    </w:p>
    <w:p w:rsidR="001C7197" w:rsidRPr="001C7197" w:rsidRDefault="001C7197" w:rsidP="001C7197">
      <w:pPr>
        <w:pStyle w:val="BodyText"/>
        <w:spacing w:before="4"/>
        <w:rPr>
          <w:rFonts w:ascii="Bookman Old Style" w:hAnsi="Bookman Old Style"/>
          <w:sz w:val="24"/>
          <w:szCs w:val="24"/>
        </w:rPr>
      </w:pPr>
    </w:p>
    <w:p w:rsidR="001C7197" w:rsidRPr="001C7197" w:rsidRDefault="001C7197" w:rsidP="001C7197">
      <w:pPr>
        <w:pStyle w:val="BodyText"/>
        <w:spacing w:line="249" w:lineRule="auto"/>
        <w:ind w:left="424" w:right="421"/>
        <w:rPr>
          <w:rFonts w:ascii="Bookman Old Style" w:hAnsi="Bookman Old Style"/>
          <w:sz w:val="24"/>
          <w:szCs w:val="24"/>
        </w:rPr>
      </w:pPr>
      <w:r w:rsidRPr="001C7197">
        <w:rPr>
          <w:rFonts w:ascii="Bookman Old Style" w:hAnsi="Bookman Old Style"/>
          <w:sz w:val="24"/>
          <w:szCs w:val="24"/>
        </w:rPr>
        <w:t>As we are heading towards the worst recession in the history of mankind, it is very important to understand whether there is any legal/ statutory requirement to pay wages to the workers, including permanent workers, contractual workers and inter-state migrant workers? The Government of India and almost all the State Governments have issued an advisory and have asked the employers to pay wages for the lockdown period not only to the permanent workers but also to temporary/ contractual workers and inter state migrant workers.</w:t>
      </w:r>
    </w:p>
    <w:p w:rsidR="001C7197" w:rsidRPr="001C7197" w:rsidRDefault="001C7197" w:rsidP="001C7197">
      <w:pPr>
        <w:pStyle w:val="BodyText"/>
        <w:spacing w:before="6"/>
        <w:rPr>
          <w:rFonts w:ascii="Bookman Old Style" w:hAnsi="Bookman Old Style"/>
          <w:sz w:val="24"/>
          <w:szCs w:val="24"/>
        </w:rPr>
      </w:pPr>
    </w:p>
    <w:p w:rsidR="001C7197" w:rsidRPr="001C7197" w:rsidRDefault="001C7197" w:rsidP="001C7197">
      <w:pPr>
        <w:pStyle w:val="BodyText"/>
        <w:spacing w:line="249" w:lineRule="auto"/>
        <w:ind w:left="424" w:right="420"/>
        <w:rPr>
          <w:rFonts w:ascii="Bookman Old Style" w:hAnsi="Bookman Old Style"/>
          <w:sz w:val="24"/>
          <w:szCs w:val="24"/>
        </w:rPr>
      </w:pPr>
      <w:r w:rsidRPr="001C7197">
        <w:rPr>
          <w:rFonts w:ascii="Bookman Old Style" w:hAnsi="Bookman Old Style"/>
          <w:sz w:val="24"/>
          <w:szCs w:val="24"/>
        </w:rPr>
        <w:t>On humanitarian grounds, there should be no second thought in the mind of an employer to pay wages to employees during the lockdown period. However, whether they can or should incur the expenses as an obligation is a thing to ponder upon!</w:t>
      </w:r>
    </w:p>
    <w:p w:rsidR="001C7197" w:rsidRPr="001C7197" w:rsidRDefault="001C7197" w:rsidP="001C7197">
      <w:pPr>
        <w:pStyle w:val="BodyText"/>
        <w:spacing w:before="4"/>
        <w:rPr>
          <w:rFonts w:ascii="Bookman Old Style" w:hAnsi="Bookman Old Style"/>
          <w:sz w:val="24"/>
          <w:szCs w:val="24"/>
        </w:rPr>
      </w:pPr>
    </w:p>
    <w:p w:rsidR="001C7197" w:rsidRPr="001C7197" w:rsidRDefault="001C7197" w:rsidP="001C7197">
      <w:pPr>
        <w:pStyle w:val="BodyText"/>
        <w:spacing w:before="1" w:line="249" w:lineRule="auto"/>
        <w:ind w:left="424" w:right="421"/>
        <w:rPr>
          <w:rFonts w:ascii="Bookman Old Style" w:hAnsi="Bookman Old Style"/>
          <w:sz w:val="24"/>
          <w:szCs w:val="24"/>
        </w:rPr>
      </w:pPr>
      <w:r w:rsidRPr="001C7197">
        <w:rPr>
          <w:rFonts w:ascii="Bookman Old Style" w:hAnsi="Bookman Old Style"/>
          <w:sz w:val="24"/>
          <w:szCs w:val="24"/>
        </w:rPr>
        <w:t>The Central Government, invoking the provisions of the Disaster Management Act, 2005 has declared a lockdown until 14th April, 2020. The State Governments invoking the provisions of Epidemic Diseases Act, 1897, have framed certain regulations and have issued certain directions/guidelines/communications. Through these communications governments have asked the employers to pay wages to all the workers.</w:t>
      </w:r>
    </w:p>
    <w:p w:rsidR="001C7197" w:rsidRPr="001C7197" w:rsidRDefault="001C7197" w:rsidP="001C7197">
      <w:pPr>
        <w:pStyle w:val="BodyText"/>
        <w:spacing w:before="1" w:line="249" w:lineRule="auto"/>
        <w:ind w:left="424" w:right="421"/>
        <w:rPr>
          <w:rFonts w:ascii="Bookman Old Style" w:hAnsi="Bookman Old Style"/>
          <w:sz w:val="24"/>
          <w:szCs w:val="24"/>
        </w:rPr>
      </w:pPr>
    </w:p>
    <w:p w:rsidR="001C7197" w:rsidRPr="001C7197" w:rsidRDefault="001C7197" w:rsidP="001C7197">
      <w:pPr>
        <w:spacing w:before="1" w:line="249" w:lineRule="auto"/>
        <w:ind w:left="424" w:right="422"/>
        <w:jc w:val="both"/>
        <w:rPr>
          <w:rFonts w:ascii="Bookman Old Style" w:hAnsi="Bookman Old Style"/>
          <w:sz w:val="24"/>
          <w:szCs w:val="24"/>
        </w:rPr>
      </w:pPr>
      <w:r w:rsidRPr="001C7197">
        <w:rPr>
          <w:rFonts w:ascii="Bookman Old Style" w:hAnsi="Bookman Old Style"/>
          <w:sz w:val="24"/>
          <w:szCs w:val="24"/>
        </w:rPr>
        <w:t xml:space="preserve">It is important to understand that these communications neither comes within the framework of the Epidemic Diseases Act and Disaster management Act nor is backed by any statutory law. Government’s expectations from the employers look reasonable from a social point of </w:t>
      </w:r>
      <w:r w:rsidRPr="001C7197">
        <w:rPr>
          <w:rFonts w:ascii="Bookman Old Style" w:hAnsi="Bookman Old Style"/>
          <w:sz w:val="24"/>
          <w:szCs w:val="24"/>
        </w:rPr>
        <w:lastRenderedPageBreak/>
        <w:t>view; but the provisions are harsh on them amidst the economic slowdown and a longer period lockdown.</w:t>
      </w:r>
    </w:p>
    <w:p w:rsidR="001C7197" w:rsidRPr="001C7197" w:rsidRDefault="001C7197" w:rsidP="001C7197">
      <w:pPr>
        <w:spacing w:before="52" w:line="249" w:lineRule="auto"/>
        <w:ind w:left="424" w:right="422"/>
        <w:jc w:val="both"/>
        <w:rPr>
          <w:rFonts w:ascii="Bookman Old Style" w:hAnsi="Bookman Old Style"/>
          <w:sz w:val="24"/>
          <w:szCs w:val="24"/>
        </w:rPr>
      </w:pPr>
      <w:r w:rsidRPr="001C7197">
        <w:rPr>
          <w:rFonts w:ascii="Bookman Old Style" w:hAnsi="Bookman Old Style"/>
          <w:sz w:val="24"/>
          <w:szCs w:val="24"/>
        </w:rPr>
        <w:t>Many employers have undertaken to pay their employees’ salaries in full while others are facing the heat amid the poor economic conditions and have already announced salary cuts, some have asked employees to leave, and others have asked their employees to go on furlough, the term for leave without pay. Obviously, MSMEs and SMEs are in a really tough spot. Aviation, media, hospitality, banking and financial services have been among the worst-hit sectors.</w:t>
      </w:r>
    </w:p>
    <w:p w:rsidR="001C7197" w:rsidRPr="001C7197" w:rsidRDefault="001C7197" w:rsidP="001C7197">
      <w:pPr>
        <w:spacing w:before="124"/>
        <w:ind w:left="424"/>
        <w:jc w:val="both"/>
        <w:rPr>
          <w:rFonts w:ascii="Bookman Old Style" w:hAnsi="Bookman Old Style"/>
          <w:b/>
          <w:sz w:val="24"/>
          <w:szCs w:val="24"/>
        </w:rPr>
      </w:pPr>
      <w:r w:rsidRPr="001C7197">
        <w:rPr>
          <w:rFonts w:ascii="Bookman Old Style" w:hAnsi="Bookman Old Style"/>
          <w:b/>
          <w:sz w:val="24"/>
          <w:szCs w:val="24"/>
          <w:u w:val="thick"/>
        </w:rPr>
        <w:t>Can the employer resort to Layoff provisions?</w:t>
      </w:r>
    </w:p>
    <w:p w:rsidR="001C7197" w:rsidRPr="001C7197" w:rsidRDefault="001C7197" w:rsidP="001C7197">
      <w:pPr>
        <w:spacing w:before="12" w:line="249" w:lineRule="auto"/>
        <w:ind w:left="424" w:right="422"/>
        <w:jc w:val="both"/>
        <w:rPr>
          <w:rFonts w:ascii="Bookman Old Style" w:hAnsi="Bookman Old Style"/>
          <w:sz w:val="24"/>
          <w:szCs w:val="24"/>
        </w:rPr>
      </w:pPr>
      <w:r w:rsidRPr="001C7197">
        <w:rPr>
          <w:rFonts w:ascii="Bookman Old Style" w:hAnsi="Bookman Old Style"/>
          <w:sz w:val="24"/>
          <w:szCs w:val="24"/>
        </w:rPr>
        <w:t>As per provisions of Industrial Disputes Act, 1947, Layoffs are permitted due to lack of business requirement and 50% wages to the workers till such time that business recovers with approval from government. But, can the employer resort to this provision to get certain relief?</w:t>
      </w:r>
    </w:p>
    <w:p w:rsidR="001C7197" w:rsidRPr="001C7197" w:rsidRDefault="001C7197" w:rsidP="001C7197">
      <w:pPr>
        <w:spacing w:before="123" w:line="249" w:lineRule="auto"/>
        <w:ind w:left="424" w:right="423"/>
        <w:jc w:val="both"/>
        <w:rPr>
          <w:rFonts w:ascii="Bookman Old Style" w:hAnsi="Bookman Old Style"/>
          <w:sz w:val="24"/>
          <w:szCs w:val="24"/>
        </w:rPr>
      </w:pPr>
      <w:r w:rsidRPr="001C7197">
        <w:rPr>
          <w:rFonts w:ascii="Bookman Old Style" w:hAnsi="Bookman Old Style"/>
          <w:sz w:val="24"/>
          <w:szCs w:val="24"/>
        </w:rPr>
        <w:t>As per the definition of ‘Lay off’, if an employer is unable to provide employment to an employee due to a natural calamity or for any other connected reason, then the same would fall within the definition of “Lay off”. Section 25M of the Industrial Disputes Act, 1947, requires an industrial establishment with more than 100 workmen to seek prior permission. However, such permission is not mandated if the lay-off is due to a natural</w:t>
      </w:r>
      <w:r w:rsidRPr="001C7197">
        <w:rPr>
          <w:rFonts w:ascii="Bookman Old Style" w:hAnsi="Bookman Old Style"/>
          <w:spacing w:val="8"/>
          <w:sz w:val="24"/>
          <w:szCs w:val="24"/>
        </w:rPr>
        <w:t xml:space="preserve"> </w:t>
      </w:r>
      <w:r w:rsidRPr="001C7197">
        <w:rPr>
          <w:rFonts w:ascii="Bookman Old Style" w:hAnsi="Bookman Old Style"/>
          <w:sz w:val="24"/>
          <w:szCs w:val="24"/>
        </w:rPr>
        <w:t>calamity.</w:t>
      </w:r>
    </w:p>
    <w:p w:rsidR="001C7197" w:rsidRPr="001C7197" w:rsidRDefault="001C7197" w:rsidP="001C7197">
      <w:pPr>
        <w:spacing w:before="113" w:line="278" w:lineRule="exact"/>
        <w:ind w:left="424"/>
        <w:jc w:val="both"/>
        <w:rPr>
          <w:rFonts w:ascii="Bookman Old Style" w:hAnsi="Bookman Old Style"/>
          <w:b/>
          <w:sz w:val="24"/>
          <w:szCs w:val="24"/>
        </w:rPr>
      </w:pPr>
      <w:r w:rsidRPr="001C7197">
        <w:rPr>
          <w:rFonts w:ascii="Bookman Old Style" w:hAnsi="Bookman Old Style"/>
          <w:b/>
          <w:sz w:val="24"/>
          <w:szCs w:val="24"/>
          <w:u w:val="single"/>
        </w:rPr>
        <w:t>How to cope with the financial crisis due to COVID 19 lockdown?</w:t>
      </w:r>
    </w:p>
    <w:p w:rsidR="001C7197" w:rsidRPr="001C7197" w:rsidRDefault="001C7197" w:rsidP="001C7197">
      <w:pPr>
        <w:spacing w:before="2" w:line="235" w:lineRule="auto"/>
        <w:ind w:left="424" w:right="421"/>
        <w:jc w:val="both"/>
        <w:rPr>
          <w:rFonts w:ascii="Bookman Old Style" w:hAnsi="Bookman Old Style"/>
          <w:sz w:val="24"/>
          <w:szCs w:val="24"/>
        </w:rPr>
      </w:pPr>
      <w:r w:rsidRPr="001C7197">
        <w:rPr>
          <w:rFonts w:ascii="Bookman Old Style" w:hAnsi="Bookman Old Style"/>
          <w:sz w:val="24"/>
          <w:szCs w:val="24"/>
        </w:rPr>
        <w:t>Financial crisis during the lockdown period is very much a possibility! This will result in inability to pay the wages and may be to the need of winding up the business. As per the provisions of Industrial Disputes Act, 1947, Retrenchment Compensation should be paid to workers with the approval from Government. However, as per the Government advisory, the employment should not be  terminated. In case of the unavoidable circumstances, it is advisable to approach the adequate authorities to seek required</w:t>
      </w:r>
      <w:r w:rsidRPr="001C7197">
        <w:rPr>
          <w:rFonts w:ascii="Bookman Old Style" w:hAnsi="Bookman Old Style"/>
          <w:spacing w:val="1"/>
          <w:sz w:val="24"/>
          <w:szCs w:val="24"/>
        </w:rPr>
        <w:t xml:space="preserve"> </w:t>
      </w:r>
      <w:r w:rsidRPr="001C7197">
        <w:rPr>
          <w:rFonts w:ascii="Bookman Old Style" w:hAnsi="Bookman Old Style"/>
          <w:sz w:val="24"/>
          <w:szCs w:val="24"/>
        </w:rPr>
        <w:t>permissions.</w:t>
      </w:r>
    </w:p>
    <w:p w:rsidR="001C7197" w:rsidRPr="001C7197" w:rsidRDefault="001C7197" w:rsidP="001C7197">
      <w:pPr>
        <w:spacing w:before="2" w:line="278" w:lineRule="exact"/>
        <w:ind w:left="424"/>
        <w:jc w:val="both"/>
        <w:rPr>
          <w:rFonts w:ascii="Bookman Old Style" w:hAnsi="Bookman Old Style"/>
          <w:b/>
          <w:sz w:val="24"/>
          <w:szCs w:val="24"/>
        </w:rPr>
      </w:pPr>
      <w:r w:rsidRPr="001C7197">
        <w:rPr>
          <w:rFonts w:ascii="Bookman Old Style" w:hAnsi="Bookman Old Style"/>
          <w:b/>
          <w:sz w:val="24"/>
          <w:szCs w:val="24"/>
          <w:u w:val="single"/>
        </w:rPr>
        <w:t>Road Ahead:</w:t>
      </w:r>
    </w:p>
    <w:p w:rsidR="001C7197" w:rsidRPr="001C7197" w:rsidRDefault="001C7197" w:rsidP="001C7197">
      <w:pPr>
        <w:spacing w:before="2" w:line="235" w:lineRule="auto"/>
        <w:ind w:left="424" w:right="418"/>
        <w:jc w:val="both"/>
        <w:rPr>
          <w:rFonts w:ascii="Bookman Old Style" w:hAnsi="Bookman Old Style"/>
          <w:sz w:val="24"/>
          <w:szCs w:val="24"/>
        </w:rPr>
      </w:pPr>
      <w:r w:rsidRPr="001C7197">
        <w:rPr>
          <w:rFonts w:ascii="Bookman Old Style" w:hAnsi="Bookman Old Style"/>
          <w:sz w:val="24"/>
          <w:szCs w:val="24"/>
        </w:rPr>
        <w:t>The Government of India would need to come up with a relief plan to incentivize the employers towards the wages paid by them during the lockdown perio . The plan can be linked to the ages paid by the employer for a month. Any such plan to incentivize or to provide subsidy to private employers’ especially to MSMEs’ and SMEs’ will help them to overcome the hardships and in some cases to avoid bankruptcy. A small step to allow the wage cost incurred by employers as CSR expenditure can support them in this tough</w:t>
      </w:r>
      <w:r w:rsidRPr="001C7197">
        <w:rPr>
          <w:rFonts w:ascii="Bookman Old Style" w:hAnsi="Bookman Old Style"/>
          <w:spacing w:val="-5"/>
          <w:sz w:val="24"/>
          <w:szCs w:val="24"/>
        </w:rPr>
        <w:t xml:space="preserve"> </w:t>
      </w:r>
      <w:r w:rsidRPr="001C7197">
        <w:rPr>
          <w:rFonts w:ascii="Bookman Old Style" w:hAnsi="Bookman Old Style"/>
          <w:sz w:val="24"/>
          <w:szCs w:val="24"/>
        </w:rPr>
        <w:t>time.</w:t>
      </w:r>
    </w:p>
    <w:p w:rsidR="001C7197" w:rsidRPr="001C7197" w:rsidRDefault="001C7197" w:rsidP="001C7197">
      <w:pPr>
        <w:pStyle w:val="BodyText"/>
        <w:spacing w:before="1" w:line="249" w:lineRule="auto"/>
        <w:ind w:left="424" w:right="421"/>
        <w:rPr>
          <w:rFonts w:ascii="Bookman Old Style" w:hAnsi="Bookman Old Style"/>
          <w:sz w:val="24"/>
          <w:szCs w:val="24"/>
        </w:rPr>
      </w:pPr>
      <w:r w:rsidRPr="001C7197">
        <w:rPr>
          <w:rFonts w:ascii="Bookman Old Style" w:hAnsi="Bookman Old Style"/>
          <w:sz w:val="24"/>
          <w:szCs w:val="24"/>
        </w:rPr>
        <w:t>Most crucially, if, for any reason the lockdown gets extended  by  the Government, private employers should not be further asked to bear the burden of wage cost in an entirety as this will further stricken the conditions for</w:t>
      </w:r>
      <w:r w:rsidRPr="001C7197">
        <w:rPr>
          <w:rFonts w:ascii="Bookman Old Style" w:hAnsi="Bookman Old Style"/>
          <w:spacing w:val="2"/>
          <w:sz w:val="24"/>
          <w:szCs w:val="24"/>
        </w:rPr>
        <w:t xml:space="preserve"> </w:t>
      </w:r>
      <w:r w:rsidRPr="001C7197">
        <w:rPr>
          <w:rFonts w:ascii="Bookman Old Style" w:hAnsi="Bookman Old Style"/>
          <w:sz w:val="24"/>
          <w:szCs w:val="24"/>
        </w:rPr>
        <w:t>them.</w:t>
      </w:r>
    </w:p>
    <w:p w:rsidR="00254C99" w:rsidRPr="001C7197" w:rsidRDefault="00254C99" w:rsidP="00254C99">
      <w:pPr>
        <w:rPr>
          <w:rFonts w:ascii="Bookman Old Style" w:hAnsi="Bookman Old Style"/>
          <w:sz w:val="24"/>
          <w:szCs w:val="24"/>
        </w:rPr>
      </w:pPr>
    </w:p>
    <w:p w:rsidR="007E319B" w:rsidRPr="001C7197" w:rsidRDefault="007E319B" w:rsidP="00254C99">
      <w:pPr>
        <w:rPr>
          <w:rFonts w:ascii="Bookman Old Style" w:hAnsi="Bookman Old Style"/>
          <w:sz w:val="24"/>
          <w:szCs w:val="24"/>
        </w:rPr>
      </w:pPr>
    </w:p>
    <w:p w:rsidR="001C7197" w:rsidRPr="001C7197" w:rsidRDefault="001C7197" w:rsidP="001C7197">
      <w:pPr>
        <w:pStyle w:val="Heading5"/>
        <w:spacing w:line="333" w:lineRule="exact"/>
        <w:rPr>
          <w:rFonts w:ascii="Bookman Old Style" w:hAnsi="Bookman Old Style"/>
          <w:sz w:val="24"/>
          <w:szCs w:val="24"/>
        </w:rPr>
      </w:pPr>
      <w:r w:rsidRPr="001C7197">
        <w:rPr>
          <w:rFonts w:ascii="Bookman Old Style" w:hAnsi="Bookman Old Style"/>
          <w:sz w:val="24"/>
          <w:szCs w:val="24"/>
        </w:rPr>
        <w:t>CA Rishi Arora</w:t>
      </w:r>
    </w:p>
    <w:p w:rsidR="00943C20" w:rsidRDefault="001C7197" w:rsidP="00982F3E">
      <w:pPr>
        <w:rPr>
          <w:rFonts w:ascii="Bookman Old Style" w:hAnsi="Bookman Old Style"/>
          <w:sz w:val="24"/>
          <w:szCs w:val="24"/>
        </w:rPr>
      </w:pPr>
      <w:r w:rsidRPr="001C7197">
        <w:rPr>
          <w:rFonts w:ascii="Bookman Old Style" w:hAnsi="Bookman Old Style"/>
          <w:sz w:val="24"/>
          <w:szCs w:val="24"/>
        </w:rPr>
        <w:t xml:space="preserve">Author is a practicing chartered accountant, </w:t>
      </w:r>
    </w:p>
    <w:p w:rsidR="00616D3C" w:rsidRDefault="001C7197" w:rsidP="00982F3E">
      <w:pPr>
        <w:rPr>
          <w:color w:val="0D594F" w:themeColor="accent6" w:themeShade="80"/>
          <w:sz w:val="72"/>
        </w:rPr>
      </w:pPr>
      <w:r w:rsidRPr="001C7197">
        <w:rPr>
          <w:rFonts w:ascii="Bookman Old Style" w:hAnsi="Bookman Old Style"/>
          <w:sz w:val="24"/>
          <w:szCs w:val="24"/>
        </w:rPr>
        <w:t>He can be reached at</w:t>
      </w:r>
      <w:r w:rsidRPr="001C7197">
        <w:rPr>
          <w:rFonts w:ascii="Bookman Old Style" w:hAnsi="Bookman Old Style"/>
          <w:spacing w:val="-15"/>
          <w:sz w:val="24"/>
          <w:szCs w:val="24"/>
        </w:rPr>
        <w:t xml:space="preserve"> </w:t>
      </w:r>
      <w:hyperlink r:id="rId34">
        <w:r w:rsidRPr="001C7197">
          <w:rPr>
            <w:rFonts w:ascii="Bookman Old Style" w:hAnsi="Bookman Old Style"/>
            <w:i/>
            <w:color w:val="0000FF"/>
            <w:sz w:val="24"/>
            <w:szCs w:val="24"/>
            <w:u w:val="single" w:color="0000FF"/>
          </w:rPr>
          <w:t>carishi342@hotmail.com</w:t>
        </w:r>
      </w:hyperlink>
    </w:p>
    <w:sectPr w:rsidR="00616D3C" w:rsidSect="00F40676">
      <w:type w:val="continuous"/>
      <w:pgSz w:w="11909" w:h="16834" w:code="9"/>
      <w:pgMar w:top="1152" w:right="864" w:bottom="1152" w:left="1440" w:header="576" w:footer="576" w:gutter="0"/>
      <w:pgNumType w:start="1"/>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E5B" w:rsidRDefault="00765E5B">
      <w:r>
        <w:separator/>
      </w:r>
    </w:p>
  </w:endnote>
  <w:endnote w:type="continuationSeparator" w:id="1">
    <w:p w:rsidR="00765E5B" w:rsidRDefault="00765E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haroni">
    <w:altName w:val="Times New Roman"/>
    <w:charset w:val="B1"/>
    <w:family w:val="auto"/>
    <w:pitch w:val="variable"/>
    <w:sig w:usb0="00000000"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AC1" w:rsidRDefault="009710A9">
    <w:pPr>
      <w:pStyle w:val="Footer"/>
    </w:pPr>
    <w:r>
      <w:rPr>
        <w:noProof/>
        <w:lang w:eastAsia="en-US"/>
      </w:rPr>
      <w:pict>
        <v:shapetype id="_x0000_t202" coordsize="21600,21600" o:spt="202" path="m,l,21600r21600,l21600,xe">
          <v:stroke joinstyle="miter"/>
          <v:path gradientshapeok="t" o:connecttype="rect"/>
        </v:shapetype>
        <v:shape id="_x0000_s2051" type="#_x0000_t202" style="position:absolute;margin-left:95.5pt;margin-top:-9.65pt;width:115.5pt;height:27.9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" filled="f" stroked="f">
          <v:textbox style="mso-next-textbox:#_x0000_s2051;mso-fit-shape-to-text:t">
            <w:txbxContent>
              <w:p w:rsidR="00EC4AC1" w:rsidRPr="00E134F5" w:rsidRDefault="00EC4AC1" w:rsidP="00FA6615">
                <w:pPr>
                  <w:ind w:right="-281"/>
                  <w:rPr>
                    <w:rFonts w:ascii="Arial Narrow" w:hAnsi="Arial Narrow"/>
                    <w:color w:val="FF0000"/>
                    <w:sz w:val="28"/>
                  </w:rPr>
                </w:pPr>
                <w:r>
                  <w:rPr>
                    <w:rFonts w:ascii="Impact" w:hAnsi="Impact"/>
                    <w:color w:val="FF0000"/>
                    <w:sz w:val="34"/>
                  </w:rPr>
                  <w:t xml:space="preserve">e-News Letter  </w:t>
                </w:r>
              </w:p>
            </w:txbxContent>
          </v:textbox>
        </v:shape>
      </w:pict>
    </w:r>
    <w:r>
      <w:rPr>
        <w:noProof/>
        <w:lang w:eastAsia="en-US"/>
      </w:rPr>
      <w:pict>
        <v:shape id="_x0000_s2061" type="#_x0000_t202" style="position:absolute;margin-left:312.25pt;margin-top:-9.65pt;width:123.7pt;height:34.6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" filled="f" stroked="f">
          <v:textbox style="mso-next-textbox:#_x0000_s2061">
            <w:txbxContent>
              <w:p w:rsidR="00EC4AC1" w:rsidRPr="00F40676" w:rsidRDefault="00D973CC" w:rsidP="00F40676">
                <w:r>
                  <w:rPr>
                    <w:rFonts w:ascii="Impact" w:hAnsi="Impact"/>
                    <w:color w:val="FF0000"/>
                    <w:sz w:val="34"/>
                  </w:rPr>
                  <w:t>MAY</w:t>
                </w:r>
                <w:r w:rsidR="00EC4AC1">
                  <w:rPr>
                    <w:rFonts w:ascii="Impact" w:hAnsi="Impact"/>
                    <w:color w:val="FF0000"/>
                    <w:sz w:val="34"/>
                  </w:rPr>
                  <w:t>- 2020</w:t>
                </w:r>
              </w:p>
            </w:txbxContent>
          </v:textbox>
        </v:shape>
      </w:pict>
    </w:r>
    <w:r>
      <w:rPr>
        <w:noProof/>
        <w:lang w:eastAsia="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2050" type="#_x0000_t7" style="position:absolute;margin-left:-55.75pt;margin-top:-13.5pt;width:65.2pt;height:51.75pt;z-index:-2516520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" adj="5344" fillcolor="#ffc" stroked="f" strokeweight="2pt"/>
      </w:pict>
    </w:r>
    <w:r>
      <w:rPr>
        <w:noProof/>
        <w:lang w:eastAsia="en-US"/>
      </w:rPr>
      <w:pict>
        <v:shape id="Parallelogram 66" o:spid="_x0000_s2055" type="#_x0000_t7" style="position:absolute;margin-left:259.75pt;margin-top:-13.5pt;width:25.4pt;height:51.75pt;z-index:-251641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" adj="18245" fillcolor="#ffc" stroked="f" strokeweight="2pt"/>
      </w:pict>
    </w:r>
    <w:r>
      <w:rPr>
        <w:noProof/>
        <w:lang w:eastAsia="en-US"/>
      </w:rPr>
      <w:pict>
        <v:shape id="_x0000_s2054" type="#_x0000_t202" style="position:absolute;margin-left:458.45pt;margin-top:-4.1pt;width:34.35pt;height:22.6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" filled="f" stroked="f">
          <v:textbox style="mso-next-textbox:#_x0000_s2054">
            <w:txbxContent>
              <w:p w:rsidR="00EC4AC1" w:rsidRPr="00070E68" w:rsidRDefault="009710A9" w:rsidP="00070E68">
                <w:pPr>
                  <w:jc w:val="center"/>
                  <w:rPr>
                    <w:sz w:val="22"/>
                  </w:rPr>
                </w:pPr>
                <w:r w:rsidRPr="00070E68">
                  <w:rPr>
                    <w:sz w:val="22"/>
                  </w:rPr>
                  <w:fldChar w:fldCharType="begin"/>
                </w:r>
                <w:r w:rsidR="00EC4AC1" w:rsidRPr="00070E68">
                  <w:rPr>
                    <w:sz w:val="22"/>
                  </w:rPr>
                  <w:instrText xml:space="preserve"> PAGE   \* MERGEFORMAT </w:instrText>
                </w:r>
                <w:r w:rsidRPr="00070E68">
                  <w:rPr>
                    <w:sz w:val="22"/>
                  </w:rPr>
                  <w:fldChar w:fldCharType="separate"/>
                </w:r>
                <w:r w:rsidR="006B089B">
                  <w:rPr>
                    <w:noProof/>
                    <w:sz w:val="22"/>
                  </w:rPr>
                  <w:t>6</w:t>
                </w:r>
                <w:r w:rsidRPr="00070E68">
                  <w:rPr>
                    <w:noProof/>
                    <w:sz w:val="22"/>
                  </w:rPr>
                  <w:fldChar w:fldCharType="end"/>
                </w:r>
              </w:p>
            </w:txbxContent>
          </v:textbox>
        </v:shape>
      </w:pict>
    </w:r>
    <w:r>
      <w:rPr>
        <w:noProof/>
        <w:lang w:eastAsia="en-US"/>
      </w:rPr>
      <w:pict>
        <v:shape id="Parallelogram 13" o:spid="_x0000_s2052" type="#_x0000_t7" style="position:absolute;margin-left:443.1pt;margin-top:-13.5pt;width:65.2pt;height:51.75pt;z-index:-2516469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" adj="5344" fillcolor="#ffc" stroked="f" strokeweight="2pt"/>
      </w:pict>
    </w:r>
    <w:r>
      <w:rPr>
        <w:noProof/>
        <w:lang w:eastAsia="en-US"/>
      </w:rPr>
      <w:pict>
        <v:shape id="Parallelogram 4" o:spid="_x0000_s2049" type="#_x0000_t7" style="position:absolute;margin-left:-76.4pt;margin-top:-14.25pt;width:641.65pt;height:947.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" adj="76" fillcolor="#feb80a [3206]" strokecolor="#f2f2f2 [3041]" strokeweight="3pt">
          <v:shadow on="t" type="perspective" color="#825c00 [1606]" opacity=".5" offset="1pt" offset2="-1pt"/>
          <v:textbox style="mso-next-textbox:#Parallelogram 4">
            <w:txbxContent>
              <w:p w:rsidR="00EC4AC1" w:rsidRDefault="00EC4AC1" w:rsidP="00FA6615">
                <w:pPr>
                  <w:ind w:left="-180" w:right="-281"/>
                </w:pPr>
              </w:p>
            </w:txbxContent>
          </v:textbox>
        </v:shape>
      </w:pict>
    </w:r>
    <w:r w:rsidR="00EC4AC1">
      <w:rPr>
        <w:noProof/>
        <w:lang w:eastAsia="en-US"/>
      </w:rPr>
      <w:drawing>
        <wp:anchor distT="0" distB="0" distL="114300" distR="114300" simplePos="0" relativeHeight="251668480" behindDoc="1" locked="0" layoutInCell="1" allowOverlap="1">
          <wp:simplePos x="0" y="0"/>
          <wp:positionH relativeFrom="column">
            <wp:posOffset>-459252</wp:posOffset>
          </wp:positionH>
          <wp:positionV relativeFrom="paragraph">
            <wp:posOffset>-49042</wp:posOffset>
          </wp:positionV>
          <wp:extent cx="402981" cy="253219"/>
          <wp:effectExtent l="19050" t="0" r="0" b="0"/>
          <wp:wrapNone/>
          <wp:docPr id="82" name="Picture 82" descr="C:\Users\Kartika\Desktop\New-ICAI-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tika\Desktop\New-ICAI-CA-Logo.png"/>
                  <pic:cNvPicPr>
                    <a:picLocks noChangeAspect="1" noChangeArrowheads="1"/>
                  </pic:cNvPicPr>
                </pic:nvPicPr>
                <pic:blipFill>
                  <a:blip r:embed="rId1">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2981" cy="253219"/>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E5B" w:rsidRDefault="00765E5B">
      <w:r>
        <w:separator/>
      </w:r>
    </w:p>
  </w:footnote>
  <w:footnote w:type="continuationSeparator" w:id="1">
    <w:p w:rsidR="00765E5B" w:rsidRDefault="00765E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AC1" w:rsidRDefault="009710A9">
    <w:pPr>
      <w:pStyle w:val="Header"/>
    </w:pPr>
    <w:r>
      <w:rPr>
        <w:noProof/>
        <w:lang w:eastAsia="en-US"/>
      </w:rPr>
      <w:pict>
        <v:shapetype id="_x0000_t202" coordsize="21600,21600" o:spt="202" path="m,l,21600r21600,l21600,xe">
          <v:stroke joinstyle="miter"/>
          <v:path gradientshapeok="t" o:connecttype="rect"/>
        </v:shapetype>
        <v:shape id="_x0000_s2056" type="#_x0000_t202" style="position:absolute;margin-left:-4.8pt;margin-top:-7.45pt;width:497.85pt;height:28.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" filled="f" stroked="f">
          <v:textbox style="mso-next-textbox:#_x0000_s2056">
            <w:txbxContent>
              <w:p w:rsidR="00EC4AC1" w:rsidRPr="00E134F5" w:rsidRDefault="00EC4AC1" w:rsidP="00FA6615">
                <w:pPr>
                  <w:jc w:val="center"/>
                  <w:rPr>
                    <w:b/>
                    <w:color w:val="FF0000"/>
                    <w:sz w:val="32"/>
                  </w:rPr>
                </w:pPr>
                <w:r w:rsidRPr="00E134F5">
                  <w:rPr>
                    <w:b/>
                    <w:color w:val="FF0000"/>
                    <w:sz w:val="32"/>
                  </w:rPr>
                  <w:t>THE INSTITUTE OF CHARTERED ACCOUNTANTS OF INDIA</w:t>
                </w:r>
              </w:p>
            </w:txbxContent>
          </v:textbox>
        </v:shape>
      </w:pict>
    </w:r>
    <w:r w:rsidR="00EC4AC1">
      <w:rPr>
        <w:noProof/>
        <w:lang w:eastAsia="en-US"/>
      </w:rPr>
      <w:drawing>
        <wp:anchor distT="0" distB="0" distL="114300" distR="114300" simplePos="0" relativeHeight="251661312" behindDoc="1" locked="0" layoutInCell="1" allowOverlap="1">
          <wp:simplePos x="0" y="0"/>
          <wp:positionH relativeFrom="column">
            <wp:posOffset>-497840</wp:posOffset>
          </wp:positionH>
          <wp:positionV relativeFrom="paragraph">
            <wp:posOffset>-222885</wp:posOffset>
          </wp:positionV>
          <wp:extent cx="521335" cy="524510"/>
          <wp:effectExtent l="19050" t="0" r="0" b="0"/>
          <wp:wrapThrough wrapText="bothSides">
            <wp:wrapPolygon edited="0">
              <wp:start x="5525" y="0"/>
              <wp:lineTo x="789" y="3138"/>
              <wp:lineTo x="-789" y="14906"/>
              <wp:lineTo x="3946" y="21182"/>
              <wp:lineTo x="5525" y="21182"/>
              <wp:lineTo x="15786" y="21182"/>
              <wp:lineTo x="17364" y="21182"/>
              <wp:lineTo x="21311" y="14906"/>
              <wp:lineTo x="21311" y="6276"/>
              <wp:lineTo x="19732" y="3138"/>
              <wp:lineTo x="15786" y="0"/>
              <wp:lineTo x="5525" y="0"/>
            </wp:wrapPolygon>
          </wp:wrapThrough>
          <wp:docPr id="59" name="Picture 59" descr="C:\Users\Kartika\Desktop\d177825f-2572-4f3b-ae7c-e89427e513eb_ica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tika\Desktop\d177825f-2572-4f3b-ae7c-e89427e513eb_icailog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335" cy="524510"/>
                  </a:xfrm>
                  <a:prstGeom prst="rect">
                    <a:avLst/>
                  </a:prstGeom>
                  <a:noFill/>
                  <a:ln>
                    <a:noFill/>
                  </a:ln>
                </pic:spPr>
              </pic:pic>
            </a:graphicData>
          </a:graphic>
        </wp:anchor>
      </w:drawing>
    </w:r>
    <w:r>
      <w:rPr>
        <w:noProof/>
        <w:lang w:eastAsia="en-US"/>
      </w:rPr>
      <w:pict>
        <v:rect id="Rectangle 2" o:spid="_x0000_s2057" style="position:absolute;margin-left:-78.35pt;margin-top:-32pt;width:617.95pt;height:58.9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" fillcolor="#feb80a [3206]" strokecolor="#f2f2f2 [3041]" strokeweight="3pt">
          <v:shadow on="t" type="perspective" color="#825c00 [1606]" opacity=".5" offset="1pt" offset2="-1pt"/>
        </v:rect>
      </w:pict>
    </w:r>
    <w:r>
      <w:rPr>
        <w:noProof/>
        <w:lang w:eastAsia="en-US"/>
      </w:rPr>
      <w:pict>
        <v:rect id="Rectangle 1" o:spid="_x0000_s2058" style="position:absolute;margin-left:-78pt;margin-top:-32pt;width:606.55pt;height:853.15pt;z-index:-251658241;visibility:visible;mso-position-horizontal-relative:text;mso-position-vertical-relative:text;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" fillcolor="white [3201]" strokecolor="#b1e389 [1940]" strokeweight="1pt">
          <v:fill color2="#cbecb0 [1300]" recolor="t" rotate="t" focusposition="1" focussize="" focus="100%" type="gradient"/>
          <v:shadow on="t" type="perspective" color="#3e6b19 [1604]" opacity=".5" offset="1pt" offset2="-3pt"/>
          <v:textbox style="mso-next-textbox:#Rectangle 1">
            <w:txbxContent>
              <w:p w:rsidR="00EC4AC1" w:rsidRDefault="00EC4AC1"/>
              <w:p w:rsidR="00EC4AC1" w:rsidRDefault="00EC4AC1"/>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742BC7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multilevel"/>
    <w:tmpl w:val="825436E2"/>
    <w:name w:val="WW8Num4"/>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13E26C6"/>
    <w:multiLevelType w:val="hybridMultilevel"/>
    <w:tmpl w:val="A5308A3E"/>
    <w:lvl w:ilvl="0" w:tplc="0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D84CFE"/>
    <w:multiLevelType w:val="hybridMultilevel"/>
    <w:tmpl w:val="0D48D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8030B"/>
    <w:multiLevelType w:val="hybridMultilevel"/>
    <w:tmpl w:val="BA6E7C8E"/>
    <w:lvl w:ilvl="0" w:tplc="6406AB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characterSpacingControl w:val="doNotCompress"/>
  <w:hdrShapeDefaults>
    <o:shapedefaults v:ext="edit" spidmax="8194">
      <o:colormru v:ext="edit" colors="#bebebe"/>
    </o:shapedefaults>
    <o:shapelayout v:ext="edit">
      <o:idmap v:ext="edit" data="2"/>
    </o:shapelayout>
  </w:hdrShapeDefaults>
  <w:footnotePr>
    <w:footnote w:id="0"/>
    <w:footnote w:id="1"/>
  </w:footnotePr>
  <w:endnotePr>
    <w:endnote w:id="0"/>
    <w:endnote w:id="1"/>
  </w:endnotePr>
  <w:compat/>
  <w:rsids>
    <w:rsidRoot w:val="00D1255B"/>
    <w:rsid w:val="000015C0"/>
    <w:rsid w:val="00002660"/>
    <w:rsid w:val="00002B52"/>
    <w:rsid w:val="00004492"/>
    <w:rsid w:val="000054BC"/>
    <w:rsid w:val="0001089C"/>
    <w:rsid w:val="00010980"/>
    <w:rsid w:val="0001296D"/>
    <w:rsid w:val="000139A9"/>
    <w:rsid w:val="00016971"/>
    <w:rsid w:val="00016DBD"/>
    <w:rsid w:val="00017A50"/>
    <w:rsid w:val="000224D4"/>
    <w:rsid w:val="000225F1"/>
    <w:rsid w:val="0002317D"/>
    <w:rsid w:val="00024DE8"/>
    <w:rsid w:val="000250A8"/>
    <w:rsid w:val="00025E2A"/>
    <w:rsid w:val="00025E4C"/>
    <w:rsid w:val="000305DF"/>
    <w:rsid w:val="00031900"/>
    <w:rsid w:val="0003254A"/>
    <w:rsid w:val="00032FC7"/>
    <w:rsid w:val="0003360A"/>
    <w:rsid w:val="00033866"/>
    <w:rsid w:val="00034676"/>
    <w:rsid w:val="00041808"/>
    <w:rsid w:val="00042692"/>
    <w:rsid w:val="00042871"/>
    <w:rsid w:val="0004292D"/>
    <w:rsid w:val="000468CA"/>
    <w:rsid w:val="00047794"/>
    <w:rsid w:val="00051E28"/>
    <w:rsid w:val="00052C8C"/>
    <w:rsid w:val="00056B56"/>
    <w:rsid w:val="000579CC"/>
    <w:rsid w:val="000605D2"/>
    <w:rsid w:val="00062090"/>
    <w:rsid w:val="00062595"/>
    <w:rsid w:val="00065EF2"/>
    <w:rsid w:val="00067333"/>
    <w:rsid w:val="0006750F"/>
    <w:rsid w:val="00070DFC"/>
    <w:rsid w:val="00070E68"/>
    <w:rsid w:val="0007294A"/>
    <w:rsid w:val="000749C7"/>
    <w:rsid w:val="000751B4"/>
    <w:rsid w:val="00075244"/>
    <w:rsid w:val="00076559"/>
    <w:rsid w:val="0007704E"/>
    <w:rsid w:val="0007791E"/>
    <w:rsid w:val="0007792D"/>
    <w:rsid w:val="000821A3"/>
    <w:rsid w:val="000827E6"/>
    <w:rsid w:val="000829CA"/>
    <w:rsid w:val="00083EA8"/>
    <w:rsid w:val="00083F29"/>
    <w:rsid w:val="00084293"/>
    <w:rsid w:val="0008485A"/>
    <w:rsid w:val="00085FAD"/>
    <w:rsid w:val="00087532"/>
    <w:rsid w:val="00091AC2"/>
    <w:rsid w:val="000926FB"/>
    <w:rsid w:val="00092C26"/>
    <w:rsid w:val="00093A7D"/>
    <w:rsid w:val="00093B80"/>
    <w:rsid w:val="00096B18"/>
    <w:rsid w:val="00096B7A"/>
    <w:rsid w:val="00096E0C"/>
    <w:rsid w:val="00097AFC"/>
    <w:rsid w:val="000A003E"/>
    <w:rsid w:val="000A488E"/>
    <w:rsid w:val="000A4E65"/>
    <w:rsid w:val="000B0000"/>
    <w:rsid w:val="000B11D0"/>
    <w:rsid w:val="000B184E"/>
    <w:rsid w:val="000B1C62"/>
    <w:rsid w:val="000B22AA"/>
    <w:rsid w:val="000B3095"/>
    <w:rsid w:val="000B31E1"/>
    <w:rsid w:val="000B3AF1"/>
    <w:rsid w:val="000B3C22"/>
    <w:rsid w:val="000B55D4"/>
    <w:rsid w:val="000B6D94"/>
    <w:rsid w:val="000B6F9E"/>
    <w:rsid w:val="000B7809"/>
    <w:rsid w:val="000C0022"/>
    <w:rsid w:val="000C04A8"/>
    <w:rsid w:val="000C04D2"/>
    <w:rsid w:val="000C18AF"/>
    <w:rsid w:val="000C4FB0"/>
    <w:rsid w:val="000D28E0"/>
    <w:rsid w:val="000D2E30"/>
    <w:rsid w:val="000D4B32"/>
    <w:rsid w:val="000D4D0D"/>
    <w:rsid w:val="000D5989"/>
    <w:rsid w:val="000D6AF0"/>
    <w:rsid w:val="000D70C7"/>
    <w:rsid w:val="000D740E"/>
    <w:rsid w:val="000E0882"/>
    <w:rsid w:val="000E1553"/>
    <w:rsid w:val="000E17C4"/>
    <w:rsid w:val="000E21C7"/>
    <w:rsid w:val="000E503A"/>
    <w:rsid w:val="000E5497"/>
    <w:rsid w:val="000E5D9A"/>
    <w:rsid w:val="000F4DDF"/>
    <w:rsid w:val="000F6ABF"/>
    <w:rsid w:val="000F7106"/>
    <w:rsid w:val="00105458"/>
    <w:rsid w:val="00107DD9"/>
    <w:rsid w:val="00110AA6"/>
    <w:rsid w:val="00110D13"/>
    <w:rsid w:val="00112316"/>
    <w:rsid w:val="00112BB6"/>
    <w:rsid w:val="0012072E"/>
    <w:rsid w:val="001218B4"/>
    <w:rsid w:val="001220B3"/>
    <w:rsid w:val="00122385"/>
    <w:rsid w:val="001226EB"/>
    <w:rsid w:val="0012420F"/>
    <w:rsid w:val="00125315"/>
    <w:rsid w:val="00125A73"/>
    <w:rsid w:val="00126418"/>
    <w:rsid w:val="0013072F"/>
    <w:rsid w:val="0013093E"/>
    <w:rsid w:val="00130EBC"/>
    <w:rsid w:val="00132BF0"/>
    <w:rsid w:val="00132D14"/>
    <w:rsid w:val="00134769"/>
    <w:rsid w:val="00134B4D"/>
    <w:rsid w:val="00134F2D"/>
    <w:rsid w:val="00135504"/>
    <w:rsid w:val="001368A0"/>
    <w:rsid w:val="0014044E"/>
    <w:rsid w:val="00140CCB"/>
    <w:rsid w:val="001430A7"/>
    <w:rsid w:val="00144A8B"/>
    <w:rsid w:val="00147F0A"/>
    <w:rsid w:val="00154F92"/>
    <w:rsid w:val="00155F77"/>
    <w:rsid w:val="0015676C"/>
    <w:rsid w:val="00156B63"/>
    <w:rsid w:val="00156B99"/>
    <w:rsid w:val="00156D2F"/>
    <w:rsid w:val="001609F3"/>
    <w:rsid w:val="00161E94"/>
    <w:rsid w:val="001624B0"/>
    <w:rsid w:val="0016317E"/>
    <w:rsid w:val="00163BE5"/>
    <w:rsid w:val="001726B8"/>
    <w:rsid w:val="00173324"/>
    <w:rsid w:val="001763CF"/>
    <w:rsid w:val="0017687E"/>
    <w:rsid w:val="00177008"/>
    <w:rsid w:val="0018183E"/>
    <w:rsid w:val="00183EC9"/>
    <w:rsid w:val="00184F61"/>
    <w:rsid w:val="00185111"/>
    <w:rsid w:val="001856CC"/>
    <w:rsid w:val="00185C14"/>
    <w:rsid w:val="0019176A"/>
    <w:rsid w:val="00192795"/>
    <w:rsid w:val="001931D1"/>
    <w:rsid w:val="001935FE"/>
    <w:rsid w:val="001937A3"/>
    <w:rsid w:val="001941E9"/>
    <w:rsid w:val="00195811"/>
    <w:rsid w:val="00195A2E"/>
    <w:rsid w:val="00196AEA"/>
    <w:rsid w:val="001A0739"/>
    <w:rsid w:val="001A2D61"/>
    <w:rsid w:val="001A2EA9"/>
    <w:rsid w:val="001A5A42"/>
    <w:rsid w:val="001A5FE4"/>
    <w:rsid w:val="001A6375"/>
    <w:rsid w:val="001A660D"/>
    <w:rsid w:val="001A6A24"/>
    <w:rsid w:val="001A7EF8"/>
    <w:rsid w:val="001B1AB6"/>
    <w:rsid w:val="001B1ACE"/>
    <w:rsid w:val="001B3180"/>
    <w:rsid w:val="001B3360"/>
    <w:rsid w:val="001B5416"/>
    <w:rsid w:val="001B686E"/>
    <w:rsid w:val="001B75C3"/>
    <w:rsid w:val="001C0EBB"/>
    <w:rsid w:val="001C1643"/>
    <w:rsid w:val="001C2484"/>
    <w:rsid w:val="001C2A0B"/>
    <w:rsid w:val="001C4576"/>
    <w:rsid w:val="001C50BC"/>
    <w:rsid w:val="001C5239"/>
    <w:rsid w:val="001C7197"/>
    <w:rsid w:val="001C7676"/>
    <w:rsid w:val="001D069F"/>
    <w:rsid w:val="001D084D"/>
    <w:rsid w:val="001D09A4"/>
    <w:rsid w:val="001D2639"/>
    <w:rsid w:val="001D2A33"/>
    <w:rsid w:val="001D2AD4"/>
    <w:rsid w:val="001D3184"/>
    <w:rsid w:val="001D3703"/>
    <w:rsid w:val="001D7342"/>
    <w:rsid w:val="001E0129"/>
    <w:rsid w:val="001E0185"/>
    <w:rsid w:val="001E188B"/>
    <w:rsid w:val="001E19B2"/>
    <w:rsid w:val="001E2286"/>
    <w:rsid w:val="001E5E41"/>
    <w:rsid w:val="001E73E1"/>
    <w:rsid w:val="001E74F2"/>
    <w:rsid w:val="001F272F"/>
    <w:rsid w:val="001F71BD"/>
    <w:rsid w:val="00202C05"/>
    <w:rsid w:val="002037EF"/>
    <w:rsid w:val="00203CE3"/>
    <w:rsid w:val="00203EF0"/>
    <w:rsid w:val="002054D1"/>
    <w:rsid w:val="00205D82"/>
    <w:rsid w:val="002060D0"/>
    <w:rsid w:val="00206743"/>
    <w:rsid w:val="00207081"/>
    <w:rsid w:val="0020741B"/>
    <w:rsid w:val="002077C8"/>
    <w:rsid w:val="00214529"/>
    <w:rsid w:val="002146A4"/>
    <w:rsid w:val="002154DD"/>
    <w:rsid w:val="00221CA4"/>
    <w:rsid w:val="00224EB5"/>
    <w:rsid w:val="00226BBD"/>
    <w:rsid w:val="002271E3"/>
    <w:rsid w:val="00227EA9"/>
    <w:rsid w:val="002309D1"/>
    <w:rsid w:val="00231093"/>
    <w:rsid w:val="00231521"/>
    <w:rsid w:val="00232294"/>
    <w:rsid w:val="00232AD3"/>
    <w:rsid w:val="0023303A"/>
    <w:rsid w:val="002337F4"/>
    <w:rsid w:val="00234B48"/>
    <w:rsid w:val="00234BED"/>
    <w:rsid w:val="002357D9"/>
    <w:rsid w:val="00237900"/>
    <w:rsid w:val="002404C6"/>
    <w:rsid w:val="00241CBE"/>
    <w:rsid w:val="002428F8"/>
    <w:rsid w:val="00245D09"/>
    <w:rsid w:val="0024683A"/>
    <w:rsid w:val="00247A95"/>
    <w:rsid w:val="00247C10"/>
    <w:rsid w:val="00247F73"/>
    <w:rsid w:val="00250E25"/>
    <w:rsid w:val="00252D50"/>
    <w:rsid w:val="00252F2B"/>
    <w:rsid w:val="00253485"/>
    <w:rsid w:val="00254C99"/>
    <w:rsid w:val="00254F01"/>
    <w:rsid w:val="00256219"/>
    <w:rsid w:val="002575B7"/>
    <w:rsid w:val="00261A85"/>
    <w:rsid w:val="00261D6D"/>
    <w:rsid w:val="00262150"/>
    <w:rsid w:val="002651D3"/>
    <w:rsid w:val="002656AE"/>
    <w:rsid w:val="002671FB"/>
    <w:rsid w:val="002704B2"/>
    <w:rsid w:val="002717C1"/>
    <w:rsid w:val="00273583"/>
    <w:rsid w:val="00276F22"/>
    <w:rsid w:val="0027773A"/>
    <w:rsid w:val="00277B80"/>
    <w:rsid w:val="00277EAE"/>
    <w:rsid w:val="00277ED4"/>
    <w:rsid w:val="00280187"/>
    <w:rsid w:val="002808DF"/>
    <w:rsid w:val="00282C82"/>
    <w:rsid w:val="002837DC"/>
    <w:rsid w:val="0028508D"/>
    <w:rsid w:val="002900B2"/>
    <w:rsid w:val="0029035A"/>
    <w:rsid w:val="0029412B"/>
    <w:rsid w:val="002A09B1"/>
    <w:rsid w:val="002A0B9C"/>
    <w:rsid w:val="002A1C1D"/>
    <w:rsid w:val="002A58C2"/>
    <w:rsid w:val="002A5AFB"/>
    <w:rsid w:val="002A7791"/>
    <w:rsid w:val="002B0D57"/>
    <w:rsid w:val="002B33CC"/>
    <w:rsid w:val="002B445C"/>
    <w:rsid w:val="002B4E5D"/>
    <w:rsid w:val="002B5E1E"/>
    <w:rsid w:val="002B71DD"/>
    <w:rsid w:val="002C1CD8"/>
    <w:rsid w:val="002C4D77"/>
    <w:rsid w:val="002C6764"/>
    <w:rsid w:val="002D07D8"/>
    <w:rsid w:val="002D0D08"/>
    <w:rsid w:val="002D135A"/>
    <w:rsid w:val="002D2905"/>
    <w:rsid w:val="002D43D0"/>
    <w:rsid w:val="002D69CA"/>
    <w:rsid w:val="002E1294"/>
    <w:rsid w:val="002E1E18"/>
    <w:rsid w:val="002E1F01"/>
    <w:rsid w:val="002E5E4B"/>
    <w:rsid w:val="002E6AEC"/>
    <w:rsid w:val="002E6CD6"/>
    <w:rsid w:val="002E76E6"/>
    <w:rsid w:val="002F011E"/>
    <w:rsid w:val="002F381A"/>
    <w:rsid w:val="002F4750"/>
    <w:rsid w:val="002F5B04"/>
    <w:rsid w:val="002F6878"/>
    <w:rsid w:val="00300C42"/>
    <w:rsid w:val="0030189A"/>
    <w:rsid w:val="00301A6C"/>
    <w:rsid w:val="00302A81"/>
    <w:rsid w:val="003031AA"/>
    <w:rsid w:val="00305794"/>
    <w:rsid w:val="00306C38"/>
    <w:rsid w:val="00310993"/>
    <w:rsid w:val="00311394"/>
    <w:rsid w:val="003141E6"/>
    <w:rsid w:val="00316C46"/>
    <w:rsid w:val="003173DC"/>
    <w:rsid w:val="00321050"/>
    <w:rsid w:val="00321913"/>
    <w:rsid w:val="00321B78"/>
    <w:rsid w:val="0032327A"/>
    <w:rsid w:val="0032460B"/>
    <w:rsid w:val="003246E5"/>
    <w:rsid w:val="00324DCC"/>
    <w:rsid w:val="00325264"/>
    <w:rsid w:val="00325327"/>
    <w:rsid w:val="0032631D"/>
    <w:rsid w:val="003325FF"/>
    <w:rsid w:val="0033318F"/>
    <w:rsid w:val="0033509B"/>
    <w:rsid w:val="0033643E"/>
    <w:rsid w:val="003374A2"/>
    <w:rsid w:val="003417E8"/>
    <w:rsid w:val="003431CD"/>
    <w:rsid w:val="003454C7"/>
    <w:rsid w:val="00345D7B"/>
    <w:rsid w:val="00346913"/>
    <w:rsid w:val="00347F1C"/>
    <w:rsid w:val="00350993"/>
    <w:rsid w:val="003516C9"/>
    <w:rsid w:val="0035354B"/>
    <w:rsid w:val="00353BB2"/>
    <w:rsid w:val="00354EF6"/>
    <w:rsid w:val="003557F1"/>
    <w:rsid w:val="003574DE"/>
    <w:rsid w:val="003603C4"/>
    <w:rsid w:val="00360B1B"/>
    <w:rsid w:val="003623D4"/>
    <w:rsid w:val="00363FAC"/>
    <w:rsid w:val="00364A5D"/>
    <w:rsid w:val="003656C2"/>
    <w:rsid w:val="00367846"/>
    <w:rsid w:val="0037268D"/>
    <w:rsid w:val="00374055"/>
    <w:rsid w:val="00374AA8"/>
    <w:rsid w:val="003776DA"/>
    <w:rsid w:val="00377A1B"/>
    <w:rsid w:val="00377B16"/>
    <w:rsid w:val="00380F27"/>
    <w:rsid w:val="0038116A"/>
    <w:rsid w:val="003825C3"/>
    <w:rsid w:val="00382D9E"/>
    <w:rsid w:val="00382F4F"/>
    <w:rsid w:val="003860A6"/>
    <w:rsid w:val="00393B8B"/>
    <w:rsid w:val="00397C05"/>
    <w:rsid w:val="003A096E"/>
    <w:rsid w:val="003A1524"/>
    <w:rsid w:val="003A18A8"/>
    <w:rsid w:val="003A1CCA"/>
    <w:rsid w:val="003A219D"/>
    <w:rsid w:val="003B1855"/>
    <w:rsid w:val="003B3EAF"/>
    <w:rsid w:val="003B604F"/>
    <w:rsid w:val="003B6606"/>
    <w:rsid w:val="003B6993"/>
    <w:rsid w:val="003B72A3"/>
    <w:rsid w:val="003B740A"/>
    <w:rsid w:val="003C064B"/>
    <w:rsid w:val="003C0E9C"/>
    <w:rsid w:val="003C1084"/>
    <w:rsid w:val="003C1121"/>
    <w:rsid w:val="003C172C"/>
    <w:rsid w:val="003D585E"/>
    <w:rsid w:val="003D7F7B"/>
    <w:rsid w:val="003E0ADD"/>
    <w:rsid w:val="003E1421"/>
    <w:rsid w:val="003E249F"/>
    <w:rsid w:val="003E2F97"/>
    <w:rsid w:val="003E607E"/>
    <w:rsid w:val="003E6376"/>
    <w:rsid w:val="003E6817"/>
    <w:rsid w:val="003F1DF0"/>
    <w:rsid w:val="003F3583"/>
    <w:rsid w:val="003F55CA"/>
    <w:rsid w:val="003F6C49"/>
    <w:rsid w:val="0040030C"/>
    <w:rsid w:val="00404D69"/>
    <w:rsid w:val="0041234E"/>
    <w:rsid w:val="00412BDA"/>
    <w:rsid w:val="00413D28"/>
    <w:rsid w:val="00414607"/>
    <w:rsid w:val="0041789C"/>
    <w:rsid w:val="00424AA6"/>
    <w:rsid w:val="00430C91"/>
    <w:rsid w:val="0043224E"/>
    <w:rsid w:val="004322B2"/>
    <w:rsid w:val="004337F0"/>
    <w:rsid w:val="00434BA0"/>
    <w:rsid w:val="004355A5"/>
    <w:rsid w:val="004377AB"/>
    <w:rsid w:val="0044042C"/>
    <w:rsid w:val="00442050"/>
    <w:rsid w:val="004427FF"/>
    <w:rsid w:val="00445A90"/>
    <w:rsid w:val="00447152"/>
    <w:rsid w:val="00447652"/>
    <w:rsid w:val="00450409"/>
    <w:rsid w:val="0045042A"/>
    <w:rsid w:val="0045181E"/>
    <w:rsid w:val="00452B65"/>
    <w:rsid w:val="00453514"/>
    <w:rsid w:val="004555C5"/>
    <w:rsid w:val="00456C59"/>
    <w:rsid w:val="004604CD"/>
    <w:rsid w:val="00463DD0"/>
    <w:rsid w:val="004646D9"/>
    <w:rsid w:val="00464E03"/>
    <w:rsid w:val="00467EF4"/>
    <w:rsid w:val="00470BCD"/>
    <w:rsid w:val="00471C5C"/>
    <w:rsid w:val="00471EC9"/>
    <w:rsid w:val="0047558B"/>
    <w:rsid w:val="00475E3D"/>
    <w:rsid w:val="0047638B"/>
    <w:rsid w:val="0047670A"/>
    <w:rsid w:val="00476AB6"/>
    <w:rsid w:val="00477027"/>
    <w:rsid w:val="00481594"/>
    <w:rsid w:val="00483188"/>
    <w:rsid w:val="0049111E"/>
    <w:rsid w:val="00492185"/>
    <w:rsid w:val="00492667"/>
    <w:rsid w:val="0049271A"/>
    <w:rsid w:val="00492FC1"/>
    <w:rsid w:val="00493A8A"/>
    <w:rsid w:val="00493F06"/>
    <w:rsid w:val="004947D8"/>
    <w:rsid w:val="00496426"/>
    <w:rsid w:val="0049682E"/>
    <w:rsid w:val="00497FBB"/>
    <w:rsid w:val="004A0F38"/>
    <w:rsid w:val="004A12B6"/>
    <w:rsid w:val="004A4CDE"/>
    <w:rsid w:val="004A4F92"/>
    <w:rsid w:val="004A5916"/>
    <w:rsid w:val="004A5B17"/>
    <w:rsid w:val="004A70B5"/>
    <w:rsid w:val="004B09C0"/>
    <w:rsid w:val="004B48E8"/>
    <w:rsid w:val="004B603F"/>
    <w:rsid w:val="004B6AC8"/>
    <w:rsid w:val="004B7ECF"/>
    <w:rsid w:val="004C242B"/>
    <w:rsid w:val="004C2D57"/>
    <w:rsid w:val="004C2E15"/>
    <w:rsid w:val="004C31AB"/>
    <w:rsid w:val="004C32F1"/>
    <w:rsid w:val="004C3491"/>
    <w:rsid w:val="004D143E"/>
    <w:rsid w:val="004D1CC3"/>
    <w:rsid w:val="004D2D90"/>
    <w:rsid w:val="004D54C7"/>
    <w:rsid w:val="004D6A1F"/>
    <w:rsid w:val="004E0219"/>
    <w:rsid w:val="004E0E7C"/>
    <w:rsid w:val="004E1AE2"/>
    <w:rsid w:val="004E1AF6"/>
    <w:rsid w:val="004E3C0D"/>
    <w:rsid w:val="004E47CB"/>
    <w:rsid w:val="004E4E43"/>
    <w:rsid w:val="004E77BA"/>
    <w:rsid w:val="004E7A34"/>
    <w:rsid w:val="004E7E5C"/>
    <w:rsid w:val="004F1513"/>
    <w:rsid w:val="004F1F0A"/>
    <w:rsid w:val="004F31C9"/>
    <w:rsid w:val="004F65B8"/>
    <w:rsid w:val="004F7C99"/>
    <w:rsid w:val="005009B6"/>
    <w:rsid w:val="0050231F"/>
    <w:rsid w:val="005050B7"/>
    <w:rsid w:val="00505483"/>
    <w:rsid w:val="00505894"/>
    <w:rsid w:val="00506813"/>
    <w:rsid w:val="00510CB6"/>
    <w:rsid w:val="00511D64"/>
    <w:rsid w:val="00511E3C"/>
    <w:rsid w:val="00512123"/>
    <w:rsid w:val="00512D90"/>
    <w:rsid w:val="00513CC9"/>
    <w:rsid w:val="00517C5F"/>
    <w:rsid w:val="005224DD"/>
    <w:rsid w:val="00522C0B"/>
    <w:rsid w:val="00523493"/>
    <w:rsid w:val="00523EA3"/>
    <w:rsid w:val="00525070"/>
    <w:rsid w:val="00526CE6"/>
    <w:rsid w:val="00527F6F"/>
    <w:rsid w:val="00532317"/>
    <w:rsid w:val="00532F21"/>
    <w:rsid w:val="005334FE"/>
    <w:rsid w:val="00537138"/>
    <w:rsid w:val="005441FC"/>
    <w:rsid w:val="00545347"/>
    <w:rsid w:val="00550A3E"/>
    <w:rsid w:val="0055263D"/>
    <w:rsid w:val="005530C5"/>
    <w:rsid w:val="0055424B"/>
    <w:rsid w:val="005548A5"/>
    <w:rsid w:val="00554F46"/>
    <w:rsid w:val="005571D9"/>
    <w:rsid w:val="00557234"/>
    <w:rsid w:val="00557EC4"/>
    <w:rsid w:val="0056302C"/>
    <w:rsid w:val="00563F39"/>
    <w:rsid w:val="00567265"/>
    <w:rsid w:val="005705FA"/>
    <w:rsid w:val="00570D87"/>
    <w:rsid w:val="00573F8C"/>
    <w:rsid w:val="005743D9"/>
    <w:rsid w:val="005749F0"/>
    <w:rsid w:val="00574E3E"/>
    <w:rsid w:val="005759CE"/>
    <w:rsid w:val="005775C0"/>
    <w:rsid w:val="00581B79"/>
    <w:rsid w:val="00581C68"/>
    <w:rsid w:val="005824BA"/>
    <w:rsid w:val="00582CC7"/>
    <w:rsid w:val="0058369C"/>
    <w:rsid w:val="005846EA"/>
    <w:rsid w:val="00584A2A"/>
    <w:rsid w:val="005863CB"/>
    <w:rsid w:val="005872D5"/>
    <w:rsid w:val="0058743A"/>
    <w:rsid w:val="00587A57"/>
    <w:rsid w:val="00590718"/>
    <w:rsid w:val="0059550C"/>
    <w:rsid w:val="005958CF"/>
    <w:rsid w:val="005964AB"/>
    <w:rsid w:val="00596AEA"/>
    <w:rsid w:val="0059750C"/>
    <w:rsid w:val="00597D35"/>
    <w:rsid w:val="005A2EFF"/>
    <w:rsid w:val="005A71E1"/>
    <w:rsid w:val="005B02B2"/>
    <w:rsid w:val="005B27A4"/>
    <w:rsid w:val="005B34F2"/>
    <w:rsid w:val="005B3DFB"/>
    <w:rsid w:val="005B40B8"/>
    <w:rsid w:val="005B4208"/>
    <w:rsid w:val="005B4DD3"/>
    <w:rsid w:val="005B54BF"/>
    <w:rsid w:val="005C02E1"/>
    <w:rsid w:val="005C1454"/>
    <w:rsid w:val="005C21D2"/>
    <w:rsid w:val="005C3717"/>
    <w:rsid w:val="005C6FDC"/>
    <w:rsid w:val="005D1F68"/>
    <w:rsid w:val="005D56C7"/>
    <w:rsid w:val="005D6F4B"/>
    <w:rsid w:val="005D76C0"/>
    <w:rsid w:val="005E0417"/>
    <w:rsid w:val="005E0649"/>
    <w:rsid w:val="005E0B06"/>
    <w:rsid w:val="005E2288"/>
    <w:rsid w:val="005E2438"/>
    <w:rsid w:val="005E5CBD"/>
    <w:rsid w:val="005E60FA"/>
    <w:rsid w:val="005E620A"/>
    <w:rsid w:val="005E730F"/>
    <w:rsid w:val="005E7B77"/>
    <w:rsid w:val="005F077A"/>
    <w:rsid w:val="005F097C"/>
    <w:rsid w:val="005F1F53"/>
    <w:rsid w:val="005F2121"/>
    <w:rsid w:val="005F2351"/>
    <w:rsid w:val="005F32E0"/>
    <w:rsid w:val="005F355D"/>
    <w:rsid w:val="005F457A"/>
    <w:rsid w:val="005F4B9D"/>
    <w:rsid w:val="005F50BE"/>
    <w:rsid w:val="005F5D8B"/>
    <w:rsid w:val="005F5EC3"/>
    <w:rsid w:val="005F6480"/>
    <w:rsid w:val="005F6885"/>
    <w:rsid w:val="005F6CD4"/>
    <w:rsid w:val="005F7205"/>
    <w:rsid w:val="00600AF6"/>
    <w:rsid w:val="0060111F"/>
    <w:rsid w:val="006024C7"/>
    <w:rsid w:val="00603507"/>
    <w:rsid w:val="006039E7"/>
    <w:rsid w:val="00604E2A"/>
    <w:rsid w:val="006066CF"/>
    <w:rsid w:val="00606EF0"/>
    <w:rsid w:val="00607A41"/>
    <w:rsid w:val="00611386"/>
    <w:rsid w:val="00615AFF"/>
    <w:rsid w:val="00616A5D"/>
    <w:rsid w:val="00616D3C"/>
    <w:rsid w:val="00617296"/>
    <w:rsid w:val="0062106C"/>
    <w:rsid w:val="00621584"/>
    <w:rsid w:val="00625541"/>
    <w:rsid w:val="00625929"/>
    <w:rsid w:val="00632E6E"/>
    <w:rsid w:val="00633A40"/>
    <w:rsid w:val="00634CDB"/>
    <w:rsid w:val="00636FD7"/>
    <w:rsid w:val="00637468"/>
    <w:rsid w:val="00637974"/>
    <w:rsid w:val="006427AC"/>
    <w:rsid w:val="006430B8"/>
    <w:rsid w:val="00645170"/>
    <w:rsid w:val="00645181"/>
    <w:rsid w:val="00646341"/>
    <w:rsid w:val="00646698"/>
    <w:rsid w:val="0064799B"/>
    <w:rsid w:val="00652565"/>
    <w:rsid w:val="00652F16"/>
    <w:rsid w:val="00655DDA"/>
    <w:rsid w:val="00656357"/>
    <w:rsid w:val="00656844"/>
    <w:rsid w:val="00660BA8"/>
    <w:rsid w:val="00661285"/>
    <w:rsid w:val="00661A54"/>
    <w:rsid w:val="00663DB4"/>
    <w:rsid w:val="006642B2"/>
    <w:rsid w:val="0066464C"/>
    <w:rsid w:val="0066569F"/>
    <w:rsid w:val="006669F0"/>
    <w:rsid w:val="00666B14"/>
    <w:rsid w:val="00666E9D"/>
    <w:rsid w:val="00667AF8"/>
    <w:rsid w:val="00667FE2"/>
    <w:rsid w:val="0067033B"/>
    <w:rsid w:val="00671578"/>
    <w:rsid w:val="0067172F"/>
    <w:rsid w:val="00672187"/>
    <w:rsid w:val="00680217"/>
    <w:rsid w:val="006810D9"/>
    <w:rsid w:val="0068280C"/>
    <w:rsid w:val="0068313B"/>
    <w:rsid w:val="0068646C"/>
    <w:rsid w:val="0068704C"/>
    <w:rsid w:val="00696B8F"/>
    <w:rsid w:val="006A0C9D"/>
    <w:rsid w:val="006A1525"/>
    <w:rsid w:val="006A2BCE"/>
    <w:rsid w:val="006A2C28"/>
    <w:rsid w:val="006A3117"/>
    <w:rsid w:val="006A31AB"/>
    <w:rsid w:val="006A49DE"/>
    <w:rsid w:val="006A4A8F"/>
    <w:rsid w:val="006A4BFA"/>
    <w:rsid w:val="006A4FA7"/>
    <w:rsid w:val="006A5F36"/>
    <w:rsid w:val="006A60EC"/>
    <w:rsid w:val="006A6BCF"/>
    <w:rsid w:val="006A7703"/>
    <w:rsid w:val="006A771A"/>
    <w:rsid w:val="006B089B"/>
    <w:rsid w:val="006B2074"/>
    <w:rsid w:val="006B3B95"/>
    <w:rsid w:val="006B4075"/>
    <w:rsid w:val="006B7505"/>
    <w:rsid w:val="006B7F6E"/>
    <w:rsid w:val="006C120A"/>
    <w:rsid w:val="006C3E8C"/>
    <w:rsid w:val="006C6EB4"/>
    <w:rsid w:val="006D13CF"/>
    <w:rsid w:val="006D29C9"/>
    <w:rsid w:val="006D371C"/>
    <w:rsid w:val="006D40E8"/>
    <w:rsid w:val="006D4876"/>
    <w:rsid w:val="006D4F3C"/>
    <w:rsid w:val="006D5DD2"/>
    <w:rsid w:val="006E0587"/>
    <w:rsid w:val="006E0E80"/>
    <w:rsid w:val="006E2040"/>
    <w:rsid w:val="006E3AD9"/>
    <w:rsid w:val="006E53A4"/>
    <w:rsid w:val="006F0F4B"/>
    <w:rsid w:val="006F1863"/>
    <w:rsid w:val="006F188A"/>
    <w:rsid w:val="006F2125"/>
    <w:rsid w:val="006F2244"/>
    <w:rsid w:val="006F22A1"/>
    <w:rsid w:val="006F3029"/>
    <w:rsid w:val="006F406D"/>
    <w:rsid w:val="006F7332"/>
    <w:rsid w:val="0070021F"/>
    <w:rsid w:val="007016BC"/>
    <w:rsid w:val="007070D4"/>
    <w:rsid w:val="007108F1"/>
    <w:rsid w:val="007155FD"/>
    <w:rsid w:val="00716396"/>
    <w:rsid w:val="00717550"/>
    <w:rsid w:val="00717ADE"/>
    <w:rsid w:val="00717CFF"/>
    <w:rsid w:val="00720902"/>
    <w:rsid w:val="00722B18"/>
    <w:rsid w:val="00723BF8"/>
    <w:rsid w:val="007240C9"/>
    <w:rsid w:val="00725A07"/>
    <w:rsid w:val="00731B7E"/>
    <w:rsid w:val="00733DA7"/>
    <w:rsid w:val="00734FC5"/>
    <w:rsid w:val="00735154"/>
    <w:rsid w:val="00742045"/>
    <w:rsid w:val="00742374"/>
    <w:rsid w:val="007424D8"/>
    <w:rsid w:val="00743D1C"/>
    <w:rsid w:val="007440A2"/>
    <w:rsid w:val="0074744E"/>
    <w:rsid w:val="0075004C"/>
    <w:rsid w:val="00751C91"/>
    <w:rsid w:val="007521C6"/>
    <w:rsid w:val="00752612"/>
    <w:rsid w:val="00752EF7"/>
    <w:rsid w:val="00754CCD"/>
    <w:rsid w:val="00756033"/>
    <w:rsid w:val="0075658F"/>
    <w:rsid w:val="00760E5A"/>
    <w:rsid w:val="00762442"/>
    <w:rsid w:val="0076378D"/>
    <w:rsid w:val="00763832"/>
    <w:rsid w:val="00763E26"/>
    <w:rsid w:val="00764993"/>
    <w:rsid w:val="00765E5B"/>
    <w:rsid w:val="0076757E"/>
    <w:rsid w:val="00770F8B"/>
    <w:rsid w:val="0077152C"/>
    <w:rsid w:val="00771A27"/>
    <w:rsid w:val="00772F7F"/>
    <w:rsid w:val="00780130"/>
    <w:rsid w:val="00781982"/>
    <w:rsid w:val="00782750"/>
    <w:rsid w:val="0078430A"/>
    <w:rsid w:val="007843A1"/>
    <w:rsid w:val="0078788A"/>
    <w:rsid w:val="00790536"/>
    <w:rsid w:val="00791AC4"/>
    <w:rsid w:val="007925AA"/>
    <w:rsid w:val="0079555D"/>
    <w:rsid w:val="007961AD"/>
    <w:rsid w:val="007A105E"/>
    <w:rsid w:val="007A2950"/>
    <w:rsid w:val="007A393A"/>
    <w:rsid w:val="007A3C3F"/>
    <w:rsid w:val="007A4041"/>
    <w:rsid w:val="007A4D53"/>
    <w:rsid w:val="007B1469"/>
    <w:rsid w:val="007B6221"/>
    <w:rsid w:val="007B6DEF"/>
    <w:rsid w:val="007B6F38"/>
    <w:rsid w:val="007B708D"/>
    <w:rsid w:val="007C00C7"/>
    <w:rsid w:val="007C2D70"/>
    <w:rsid w:val="007C2F1E"/>
    <w:rsid w:val="007C4017"/>
    <w:rsid w:val="007C47D0"/>
    <w:rsid w:val="007C6983"/>
    <w:rsid w:val="007C6FF5"/>
    <w:rsid w:val="007C7FA4"/>
    <w:rsid w:val="007D0857"/>
    <w:rsid w:val="007D2496"/>
    <w:rsid w:val="007D2CA7"/>
    <w:rsid w:val="007D2D17"/>
    <w:rsid w:val="007D44C4"/>
    <w:rsid w:val="007D6554"/>
    <w:rsid w:val="007D65B8"/>
    <w:rsid w:val="007D6A59"/>
    <w:rsid w:val="007E156F"/>
    <w:rsid w:val="007E2218"/>
    <w:rsid w:val="007E2E1B"/>
    <w:rsid w:val="007E319B"/>
    <w:rsid w:val="007E3DE1"/>
    <w:rsid w:val="007F2FFA"/>
    <w:rsid w:val="007F32B1"/>
    <w:rsid w:val="007F4174"/>
    <w:rsid w:val="007F79FE"/>
    <w:rsid w:val="008000AA"/>
    <w:rsid w:val="008024FD"/>
    <w:rsid w:val="00802C8A"/>
    <w:rsid w:val="008069A1"/>
    <w:rsid w:val="00812C07"/>
    <w:rsid w:val="00816D0B"/>
    <w:rsid w:val="00820C4E"/>
    <w:rsid w:val="00821389"/>
    <w:rsid w:val="00822395"/>
    <w:rsid w:val="008309BC"/>
    <w:rsid w:val="00830BF8"/>
    <w:rsid w:val="00830DBB"/>
    <w:rsid w:val="0083123F"/>
    <w:rsid w:val="008327D3"/>
    <w:rsid w:val="008334A8"/>
    <w:rsid w:val="008334FC"/>
    <w:rsid w:val="00834D45"/>
    <w:rsid w:val="008366AC"/>
    <w:rsid w:val="0084018F"/>
    <w:rsid w:val="008407D2"/>
    <w:rsid w:val="00840C13"/>
    <w:rsid w:val="00840F36"/>
    <w:rsid w:val="00841B88"/>
    <w:rsid w:val="00841CD2"/>
    <w:rsid w:val="00841D12"/>
    <w:rsid w:val="00843A90"/>
    <w:rsid w:val="00843E0E"/>
    <w:rsid w:val="0084447C"/>
    <w:rsid w:val="008462B2"/>
    <w:rsid w:val="008467A7"/>
    <w:rsid w:val="00846E4C"/>
    <w:rsid w:val="00847500"/>
    <w:rsid w:val="00851613"/>
    <w:rsid w:val="00851ABE"/>
    <w:rsid w:val="008529B5"/>
    <w:rsid w:val="008534A4"/>
    <w:rsid w:val="00855504"/>
    <w:rsid w:val="008556EB"/>
    <w:rsid w:val="00857FA8"/>
    <w:rsid w:val="008602B8"/>
    <w:rsid w:val="00861A1B"/>
    <w:rsid w:val="00863485"/>
    <w:rsid w:val="008672C9"/>
    <w:rsid w:val="00867831"/>
    <w:rsid w:val="0087058B"/>
    <w:rsid w:val="00871315"/>
    <w:rsid w:val="0087225B"/>
    <w:rsid w:val="00874FAC"/>
    <w:rsid w:val="008804A5"/>
    <w:rsid w:val="00880819"/>
    <w:rsid w:val="00881050"/>
    <w:rsid w:val="008856D6"/>
    <w:rsid w:val="008858E4"/>
    <w:rsid w:val="008865AE"/>
    <w:rsid w:val="00890235"/>
    <w:rsid w:val="00890BB4"/>
    <w:rsid w:val="00891573"/>
    <w:rsid w:val="008915A7"/>
    <w:rsid w:val="00891686"/>
    <w:rsid w:val="00891B5A"/>
    <w:rsid w:val="00892E2B"/>
    <w:rsid w:val="00895D55"/>
    <w:rsid w:val="008979B6"/>
    <w:rsid w:val="008A1EC2"/>
    <w:rsid w:val="008A377E"/>
    <w:rsid w:val="008A40D9"/>
    <w:rsid w:val="008A484C"/>
    <w:rsid w:val="008A4AC5"/>
    <w:rsid w:val="008A5101"/>
    <w:rsid w:val="008A68F3"/>
    <w:rsid w:val="008A7D95"/>
    <w:rsid w:val="008A7EDF"/>
    <w:rsid w:val="008B0A76"/>
    <w:rsid w:val="008B0EF2"/>
    <w:rsid w:val="008B1DF6"/>
    <w:rsid w:val="008B2AF4"/>
    <w:rsid w:val="008B2C15"/>
    <w:rsid w:val="008B2CE5"/>
    <w:rsid w:val="008B4A1E"/>
    <w:rsid w:val="008B4C42"/>
    <w:rsid w:val="008B6508"/>
    <w:rsid w:val="008C061D"/>
    <w:rsid w:val="008C15B9"/>
    <w:rsid w:val="008C30E2"/>
    <w:rsid w:val="008C4CA7"/>
    <w:rsid w:val="008C4D64"/>
    <w:rsid w:val="008C5C28"/>
    <w:rsid w:val="008C658E"/>
    <w:rsid w:val="008C72CE"/>
    <w:rsid w:val="008D1D1F"/>
    <w:rsid w:val="008D2A79"/>
    <w:rsid w:val="008D4EA7"/>
    <w:rsid w:val="008D6B80"/>
    <w:rsid w:val="008D6C42"/>
    <w:rsid w:val="008D6CE9"/>
    <w:rsid w:val="008D7760"/>
    <w:rsid w:val="008E55CA"/>
    <w:rsid w:val="008E6AFB"/>
    <w:rsid w:val="008E6EB3"/>
    <w:rsid w:val="008E7355"/>
    <w:rsid w:val="008F0191"/>
    <w:rsid w:val="008F104E"/>
    <w:rsid w:val="008F11CB"/>
    <w:rsid w:val="008F2FEF"/>
    <w:rsid w:val="008F4731"/>
    <w:rsid w:val="008F66FE"/>
    <w:rsid w:val="008F78DD"/>
    <w:rsid w:val="00900B42"/>
    <w:rsid w:val="00900C23"/>
    <w:rsid w:val="00900DF6"/>
    <w:rsid w:val="009021BB"/>
    <w:rsid w:val="009030BC"/>
    <w:rsid w:val="009040BC"/>
    <w:rsid w:val="00906E60"/>
    <w:rsid w:val="009072DC"/>
    <w:rsid w:val="00907355"/>
    <w:rsid w:val="00912A0A"/>
    <w:rsid w:val="00914BD0"/>
    <w:rsid w:val="00914F89"/>
    <w:rsid w:val="0091578C"/>
    <w:rsid w:val="00915A81"/>
    <w:rsid w:val="00915CCA"/>
    <w:rsid w:val="00917C0C"/>
    <w:rsid w:val="00917EEC"/>
    <w:rsid w:val="00922AA9"/>
    <w:rsid w:val="00923328"/>
    <w:rsid w:val="00923C19"/>
    <w:rsid w:val="00924CD1"/>
    <w:rsid w:val="00925FC4"/>
    <w:rsid w:val="009339C5"/>
    <w:rsid w:val="009405BD"/>
    <w:rsid w:val="00942093"/>
    <w:rsid w:val="009420B0"/>
    <w:rsid w:val="009424CD"/>
    <w:rsid w:val="00942DEB"/>
    <w:rsid w:val="00943412"/>
    <w:rsid w:val="00943955"/>
    <w:rsid w:val="00943C20"/>
    <w:rsid w:val="00944566"/>
    <w:rsid w:val="00945770"/>
    <w:rsid w:val="00946D6D"/>
    <w:rsid w:val="00947BCD"/>
    <w:rsid w:val="00950BEC"/>
    <w:rsid w:val="009515B2"/>
    <w:rsid w:val="00955B0F"/>
    <w:rsid w:val="00960E14"/>
    <w:rsid w:val="00961066"/>
    <w:rsid w:val="00965438"/>
    <w:rsid w:val="009668BE"/>
    <w:rsid w:val="00966B1D"/>
    <w:rsid w:val="00970D2C"/>
    <w:rsid w:val="009710A9"/>
    <w:rsid w:val="00972C9E"/>
    <w:rsid w:val="00973A62"/>
    <w:rsid w:val="00975CB3"/>
    <w:rsid w:val="00976CF4"/>
    <w:rsid w:val="009773C6"/>
    <w:rsid w:val="00980895"/>
    <w:rsid w:val="00981150"/>
    <w:rsid w:val="00982F3E"/>
    <w:rsid w:val="009835B6"/>
    <w:rsid w:val="009840C6"/>
    <w:rsid w:val="00984A3D"/>
    <w:rsid w:val="00986960"/>
    <w:rsid w:val="00990FB2"/>
    <w:rsid w:val="0099116D"/>
    <w:rsid w:val="00991A96"/>
    <w:rsid w:val="00991AA9"/>
    <w:rsid w:val="0099241E"/>
    <w:rsid w:val="00993A00"/>
    <w:rsid w:val="00997F2D"/>
    <w:rsid w:val="009A051D"/>
    <w:rsid w:val="009A0E35"/>
    <w:rsid w:val="009A16D5"/>
    <w:rsid w:val="009A3FEB"/>
    <w:rsid w:val="009A50FB"/>
    <w:rsid w:val="009A6869"/>
    <w:rsid w:val="009A6A39"/>
    <w:rsid w:val="009A7282"/>
    <w:rsid w:val="009B2895"/>
    <w:rsid w:val="009B4CF3"/>
    <w:rsid w:val="009B71AC"/>
    <w:rsid w:val="009C0735"/>
    <w:rsid w:val="009C6BFB"/>
    <w:rsid w:val="009D24BB"/>
    <w:rsid w:val="009D377E"/>
    <w:rsid w:val="009D44BD"/>
    <w:rsid w:val="009D46A7"/>
    <w:rsid w:val="009D492F"/>
    <w:rsid w:val="009D4E2C"/>
    <w:rsid w:val="009E03BD"/>
    <w:rsid w:val="009E0819"/>
    <w:rsid w:val="009E279E"/>
    <w:rsid w:val="009E29B4"/>
    <w:rsid w:val="009E6177"/>
    <w:rsid w:val="009F2CFB"/>
    <w:rsid w:val="009F3A72"/>
    <w:rsid w:val="009F4658"/>
    <w:rsid w:val="009F54CF"/>
    <w:rsid w:val="009F5595"/>
    <w:rsid w:val="009F7613"/>
    <w:rsid w:val="00A02ACF"/>
    <w:rsid w:val="00A02FC2"/>
    <w:rsid w:val="00A033D0"/>
    <w:rsid w:val="00A03D49"/>
    <w:rsid w:val="00A06968"/>
    <w:rsid w:val="00A06F07"/>
    <w:rsid w:val="00A111CC"/>
    <w:rsid w:val="00A15C9F"/>
    <w:rsid w:val="00A16A48"/>
    <w:rsid w:val="00A16BA8"/>
    <w:rsid w:val="00A17713"/>
    <w:rsid w:val="00A17F03"/>
    <w:rsid w:val="00A200A8"/>
    <w:rsid w:val="00A22459"/>
    <w:rsid w:val="00A23649"/>
    <w:rsid w:val="00A2371D"/>
    <w:rsid w:val="00A24C52"/>
    <w:rsid w:val="00A25BEB"/>
    <w:rsid w:val="00A277BA"/>
    <w:rsid w:val="00A30341"/>
    <w:rsid w:val="00A306F9"/>
    <w:rsid w:val="00A30821"/>
    <w:rsid w:val="00A30A3E"/>
    <w:rsid w:val="00A31520"/>
    <w:rsid w:val="00A342AF"/>
    <w:rsid w:val="00A40609"/>
    <w:rsid w:val="00A43A8B"/>
    <w:rsid w:val="00A43FBA"/>
    <w:rsid w:val="00A456B4"/>
    <w:rsid w:val="00A47279"/>
    <w:rsid w:val="00A526C5"/>
    <w:rsid w:val="00A56282"/>
    <w:rsid w:val="00A574AE"/>
    <w:rsid w:val="00A60499"/>
    <w:rsid w:val="00A62404"/>
    <w:rsid w:val="00A624E9"/>
    <w:rsid w:val="00A63EB2"/>
    <w:rsid w:val="00A644A3"/>
    <w:rsid w:val="00A65A58"/>
    <w:rsid w:val="00A66E0E"/>
    <w:rsid w:val="00A70BFD"/>
    <w:rsid w:val="00A71B66"/>
    <w:rsid w:val="00A72515"/>
    <w:rsid w:val="00A73299"/>
    <w:rsid w:val="00A75D6F"/>
    <w:rsid w:val="00A76127"/>
    <w:rsid w:val="00A7639B"/>
    <w:rsid w:val="00A76AD9"/>
    <w:rsid w:val="00A80636"/>
    <w:rsid w:val="00A813DC"/>
    <w:rsid w:val="00A824C0"/>
    <w:rsid w:val="00A83642"/>
    <w:rsid w:val="00A8662B"/>
    <w:rsid w:val="00A900A2"/>
    <w:rsid w:val="00A91A1A"/>
    <w:rsid w:val="00A9546A"/>
    <w:rsid w:val="00A9642B"/>
    <w:rsid w:val="00AA017D"/>
    <w:rsid w:val="00AA0CD8"/>
    <w:rsid w:val="00AA0FB0"/>
    <w:rsid w:val="00AA1396"/>
    <w:rsid w:val="00AA40F9"/>
    <w:rsid w:val="00AA4D05"/>
    <w:rsid w:val="00AA62C7"/>
    <w:rsid w:val="00AA747F"/>
    <w:rsid w:val="00AB1076"/>
    <w:rsid w:val="00AB280F"/>
    <w:rsid w:val="00AB535C"/>
    <w:rsid w:val="00AB5559"/>
    <w:rsid w:val="00AB6C9B"/>
    <w:rsid w:val="00AC03C5"/>
    <w:rsid w:val="00AC23C5"/>
    <w:rsid w:val="00AC2552"/>
    <w:rsid w:val="00AC2A4D"/>
    <w:rsid w:val="00AC3366"/>
    <w:rsid w:val="00AC392F"/>
    <w:rsid w:val="00AC4FC9"/>
    <w:rsid w:val="00AC55C1"/>
    <w:rsid w:val="00AD0672"/>
    <w:rsid w:val="00AD0F83"/>
    <w:rsid w:val="00AD1C76"/>
    <w:rsid w:val="00AD1E6A"/>
    <w:rsid w:val="00AD2938"/>
    <w:rsid w:val="00AD2944"/>
    <w:rsid w:val="00AD2E79"/>
    <w:rsid w:val="00AD31E6"/>
    <w:rsid w:val="00AD5DC9"/>
    <w:rsid w:val="00AD777C"/>
    <w:rsid w:val="00AD7C79"/>
    <w:rsid w:val="00AE0525"/>
    <w:rsid w:val="00AE1078"/>
    <w:rsid w:val="00AE180D"/>
    <w:rsid w:val="00AE2BD3"/>
    <w:rsid w:val="00AE3C71"/>
    <w:rsid w:val="00AE4048"/>
    <w:rsid w:val="00AE5503"/>
    <w:rsid w:val="00AE557A"/>
    <w:rsid w:val="00AE5B1E"/>
    <w:rsid w:val="00AE6F58"/>
    <w:rsid w:val="00AE730C"/>
    <w:rsid w:val="00AF3C78"/>
    <w:rsid w:val="00AF5082"/>
    <w:rsid w:val="00B01112"/>
    <w:rsid w:val="00B0117A"/>
    <w:rsid w:val="00B019ED"/>
    <w:rsid w:val="00B02159"/>
    <w:rsid w:val="00B02B07"/>
    <w:rsid w:val="00B02CF4"/>
    <w:rsid w:val="00B03A5E"/>
    <w:rsid w:val="00B044CD"/>
    <w:rsid w:val="00B04587"/>
    <w:rsid w:val="00B06AF9"/>
    <w:rsid w:val="00B06B82"/>
    <w:rsid w:val="00B06BA1"/>
    <w:rsid w:val="00B074C8"/>
    <w:rsid w:val="00B11D4F"/>
    <w:rsid w:val="00B1214F"/>
    <w:rsid w:val="00B13532"/>
    <w:rsid w:val="00B13811"/>
    <w:rsid w:val="00B146F6"/>
    <w:rsid w:val="00B14C10"/>
    <w:rsid w:val="00B15E9F"/>
    <w:rsid w:val="00B20129"/>
    <w:rsid w:val="00B202E8"/>
    <w:rsid w:val="00B23A63"/>
    <w:rsid w:val="00B249BD"/>
    <w:rsid w:val="00B24B4D"/>
    <w:rsid w:val="00B27509"/>
    <w:rsid w:val="00B3095A"/>
    <w:rsid w:val="00B30ED6"/>
    <w:rsid w:val="00B32180"/>
    <w:rsid w:val="00B32CB1"/>
    <w:rsid w:val="00B32F78"/>
    <w:rsid w:val="00B3306A"/>
    <w:rsid w:val="00B3359E"/>
    <w:rsid w:val="00B369B7"/>
    <w:rsid w:val="00B40CCB"/>
    <w:rsid w:val="00B40DB3"/>
    <w:rsid w:val="00B41CCE"/>
    <w:rsid w:val="00B420D7"/>
    <w:rsid w:val="00B42BAC"/>
    <w:rsid w:val="00B430FA"/>
    <w:rsid w:val="00B4488C"/>
    <w:rsid w:val="00B45D80"/>
    <w:rsid w:val="00B460A0"/>
    <w:rsid w:val="00B46C92"/>
    <w:rsid w:val="00B46D02"/>
    <w:rsid w:val="00B46E7D"/>
    <w:rsid w:val="00B46F45"/>
    <w:rsid w:val="00B47816"/>
    <w:rsid w:val="00B50534"/>
    <w:rsid w:val="00B50546"/>
    <w:rsid w:val="00B51590"/>
    <w:rsid w:val="00B51AB1"/>
    <w:rsid w:val="00B51EA6"/>
    <w:rsid w:val="00B529F6"/>
    <w:rsid w:val="00B573E7"/>
    <w:rsid w:val="00B57634"/>
    <w:rsid w:val="00B60569"/>
    <w:rsid w:val="00B605FB"/>
    <w:rsid w:val="00B64392"/>
    <w:rsid w:val="00B6715B"/>
    <w:rsid w:val="00B674BA"/>
    <w:rsid w:val="00B716B2"/>
    <w:rsid w:val="00B7297E"/>
    <w:rsid w:val="00B72A27"/>
    <w:rsid w:val="00B73B70"/>
    <w:rsid w:val="00B829DA"/>
    <w:rsid w:val="00B86B98"/>
    <w:rsid w:val="00B87BCB"/>
    <w:rsid w:val="00B87FFD"/>
    <w:rsid w:val="00B90272"/>
    <w:rsid w:val="00B90AFA"/>
    <w:rsid w:val="00B91438"/>
    <w:rsid w:val="00B95140"/>
    <w:rsid w:val="00B97ADE"/>
    <w:rsid w:val="00BA0016"/>
    <w:rsid w:val="00BA33C0"/>
    <w:rsid w:val="00BA35EF"/>
    <w:rsid w:val="00BA68A2"/>
    <w:rsid w:val="00BA6B06"/>
    <w:rsid w:val="00BA6F11"/>
    <w:rsid w:val="00BA7181"/>
    <w:rsid w:val="00BA71CA"/>
    <w:rsid w:val="00BA72E5"/>
    <w:rsid w:val="00BB008C"/>
    <w:rsid w:val="00BB05A7"/>
    <w:rsid w:val="00BB3095"/>
    <w:rsid w:val="00BB3EF9"/>
    <w:rsid w:val="00BB44E5"/>
    <w:rsid w:val="00BB6562"/>
    <w:rsid w:val="00BB7A82"/>
    <w:rsid w:val="00BC00A6"/>
    <w:rsid w:val="00BC07E4"/>
    <w:rsid w:val="00BC10E1"/>
    <w:rsid w:val="00BC1970"/>
    <w:rsid w:val="00BC21E6"/>
    <w:rsid w:val="00BC4A84"/>
    <w:rsid w:val="00BC59E5"/>
    <w:rsid w:val="00BC7671"/>
    <w:rsid w:val="00BD0E42"/>
    <w:rsid w:val="00BD1E14"/>
    <w:rsid w:val="00BD34D3"/>
    <w:rsid w:val="00BD425F"/>
    <w:rsid w:val="00BD43B1"/>
    <w:rsid w:val="00BD4BFA"/>
    <w:rsid w:val="00BD5EDE"/>
    <w:rsid w:val="00BD679D"/>
    <w:rsid w:val="00BD7AA9"/>
    <w:rsid w:val="00BE100F"/>
    <w:rsid w:val="00BE18A7"/>
    <w:rsid w:val="00BE19EC"/>
    <w:rsid w:val="00BE1BD6"/>
    <w:rsid w:val="00BE30D2"/>
    <w:rsid w:val="00BE3B2A"/>
    <w:rsid w:val="00BE3C9E"/>
    <w:rsid w:val="00BE4532"/>
    <w:rsid w:val="00BE4E3A"/>
    <w:rsid w:val="00BE58AB"/>
    <w:rsid w:val="00BE6231"/>
    <w:rsid w:val="00BE7C9B"/>
    <w:rsid w:val="00BF03AB"/>
    <w:rsid w:val="00BF578C"/>
    <w:rsid w:val="00C060BE"/>
    <w:rsid w:val="00C062E3"/>
    <w:rsid w:val="00C077A9"/>
    <w:rsid w:val="00C07A6D"/>
    <w:rsid w:val="00C10C89"/>
    <w:rsid w:val="00C118F8"/>
    <w:rsid w:val="00C13BD5"/>
    <w:rsid w:val="00C15349"/>
    <w:rsid w:val="00C1799E"/>
    <w:rsid w:val="00C22516"/>
    <w:rsid w:val="00C23499"/>
    <w:rsid w:val="00C260CF"/>
    <w:rsid w:val="00C27365"/>
    <w:rsid w:val="00C2760E"/>
    <w:rsid w:val="00C30017"/>
    <w:rsid w:val="00C303B3"/>
    <w:rsid w:val="00C32199"/>
    <w:rsid w:val="00C32A69"/>
    <w:rsid w:val="00C3340E"/>
    <w:rsid w:val="00C342BA"/>
    <w:rsid w:val="00C34843"/>
    <w:rsid w:val="00C352B9"/>
    <w:rsid w:val="00C366A9"/>
    <w:rsid w:val="00C36D8C"/>
    <w:rsid w:val="00C37696"/>
    <w:rsid w:val="00C41682"/>
    <w:rsid w:val="00C439C7"/>
    <w:rsid w:val="00C43BF8"/>
    <w:rsid w:val="00C45117"/>
    <w:rsid w:val="00C45F50"/>
    <w:rsid w:val="00C500B1"/>
    <w:rsid w:val="00C501B8"/>
    <w:rsid w:val="00C509DD"/>
    <w:rsid w:val="00C5129F"/>
    <w:rsid w:val="00C519F7"/>
    <w:rsid w:val="00C533E6"/>
    <w:rsid w:val="00C55FDC"/>
    <w:rsid w:val="00C57C0D"/>
    <w:rsid w:val="00C60B68"/>
    <w:rsid w:val="00C6107C"/>
    <w:rsid w:val="00C62153"/>
    <w:rsid w:val="00C63310"/>
    <w:rsid w:val="00C64B7B"/>
    <w:rsid w:val="00C671E2"/>
    <w:rsid w:val="00C67485"/>
    <w:rsid w:val="00C70284"/>
    <w:rsid w:val="00C71985"/>
    <w:rsid w:val="00C71B67"/>
    <w:rsid w:val="00C72105"/>
    <w:rsid w:val="00C72B56"/>
    <w:rsid w:val="00C7320D"/>
    <w:rsid w:val="00C77307"/>
    <w:rsid w:val="00C77FB5"/>
    <w:rsid w:val="00C803FC"/>
    <w:rsid w:val="00C82DEC"/>
    <w:rsid w:val="00C839F3"/>
    <w:rsid w:val="00C86788"/>
    <w:rsid w:val="00C86B0F"/>
    <w:rsid w:val="00C90706"/>
    <w:rsid w:val="00C919C9"/>
    <w:rsid w:val="00C95106"/>
    <w:rsid w:val="00C974C0"/>
    <w:rsid w:val="00CA24D2"/>
    <w:rsid w:val="00CA2856"/>
    <w:rsid w:val="00CA3C18"/>
    <w:rsid w:val="00CA5F13"/>
    <w:rsid w:val="00CA6222"/>
    <w:rsid w:val="00CA73C4"/>
    <w:rsid w:val="00CA7708"/>
    <w:rsid w:val="00CB07FD"/>
    <w:rsid w:val="00CB2693"/>
    <w:rsid w:val="00CB28C6"/>
    <w:rsid w:val="00CB2E39"/>
    <w:rsid w:val="00CB44A0"/>
    <w:rsid w:val="00CB4E8B"/>
    <w:rsid w:val="00CC021A"/>
    <w:rsid w:val="00CC0783"/>
    <w:rsid w:val="00CC444B"/>
    <w:rsid w:val="00CC5208"/>
    <w:rsid w:val="00CC69CA"/>
    <w:rsid w:val="00CC6E8B"/>
    <w:rsid w:val="00CC76FB"/>
    <w:rsid w:val="00CD04AE"/>
    <w:rsid w:val="00CD2091"/>
    <w:rsid w:val="00CD2144"/>
    <w:rsid w:val="00CD4736"/>
    <w:rsid w:val="00CD55C8"/>
    <w:rsid w:val="00CD6301"/>
    <w:rsid w:val="00CD6CDE"/>
    <w:rsid w:val="00CD6FF2"/>
    <w:rsid w:val="00CD7CC2"/>
    <w:rsid w:val="00CE022B"/>
    <w:rsid w:val="00CE0F99"/>
    <w:rsid w:val="00CE22C5"/>
    <w:rsid w:val="00CE234D"/>
    <w:rsid w:val="00CE2E8B"/>
    <w:rsid w:val="00CE59B4"/>
    <w:rsid w:val="00CE674F"/>
    <w:rsid w:val="00CF124B"/>
    <w:rsid w:val="00CF1520"/>
    <w:rsid w:val="00CF1D72"/>
    <w:rsid w:val="00CF2DE0"/>
    <w:rsid w:val="00CF5C20"/>
    <w:rsid w:val="00CF615B"/>
    <w:rsid w:val="00CF71D1"/>
    <w:rsid w:val="00D00CCC"/>
    <w:rsid w:val="00D0134E"/>
    <w:rsid w:val="00D01FC0"/>
    <w:rsid w:val="00D0214D"/>
    <w:rsid w:val="00D024A1"/>
    <w:rsid w:val="00D0286B"/>
    <w:rsid w:val="00D0591C"/>
    <w:rsid w:val="00D05BCE"/>
    <w:rsid w:val="00D05F59"/>
    <w:rsid w:val="00D106D8"/>
    <w:rsid w:val="00D1099E"/>
    <w:rsid w:val="00D10C48"/>
    <w:rsid w:val="00D1255B"/>
    <w:rsid w:val="00D12C62"/>
    <w:rsid w:val="00D13B55"/>
    <w:rsid w:val="00D14D83"/>
    <w:rsid w:val="00D1543E"/>
    <w:rsid w:val="00D16AF7"/>
    <w:rsid w:val="00D207A8"/>
    <w:rsid w:val="00D21FAB"/>
    <w:rsid w:val="00D2558D"/>
    <w:rsid w:val="00D25637"/>
    <w:rsid w:val="00D26D2F"/>
    <w:rsid w:val="00D27560"/>
    <w:rsid w:val="00D32587"/>
    <w:rsid w:val="00D33A11"/>
    <w:rsid w:val="00D3429C"/>
    <w:rsid w:val="00D36AD6"/>
    <w:rsid w:val="00D40069"/>
    <w:rsid w:val="00D44EA6"/>
    <w:rsid w:val="00D461AC"/>
    <w:rsid w:val="00D5226E"/>
    <w:rsid w:val="00D52E31"/>
    <w:rsid w:val="00D568A6"/>
    <w:rsid w:val="00D57E48"/>
    <w:rsid w:val="00D62B09"/>
    <w:rsid w:val="00D6385C"/>
    <w:rsid w:val="00D63AF7"/>
    <w:rsid w:val="00D63CCE"/>
    <w:rsid w:val="00D648FE"/>
    <w:rsid w:val="00D64CF1"/>
    <w:rsid w:val="00D66BF8"/>
    <w:rsid w:val="00D66DDE"/>
    <w:rsid w:val="00D671E9"/>
    <w:rsid w:val="00D70931"/>
    <w:rsid w:val="00D72516"/>
    <w:rsid w:val="00D72C59"/>
    <w:rsid w:val="00D73ED5"/>
    <w:rsid w:val="00D829DA"/>
    <w:rsid w:val="00D842A0"/>
    <w:rsid w:val="00D852FF"/>
    <w:rsid w:val="00D86FE2"/>
    <w:rsid w:val="00D90752"/>
    <w:rsid w:val="00D9285F"/>
    <w:rsid w:val="00D93079"/>
    <w:rsid w:val="00D93DFC"/>
    <w:rsid w:val="00D93E8E"/>
    <w:rsid w:val="00D94191"/>
    <w:rsid w:val="00D94F88"/>
    <w:rsid w:val="00D96F3B"/>
    <w:rsid w:val="00D973CC"/>
    <w:rsid w:val="00DA2F4D"/>
    <w:rsid w:val="00DA3681"/>
    <w:rsid w:val="00DA4345"/>
    <w:rsid w:val="00DA557C"/>
    <w:rsid w:val="00DA6EEC"/>
    <w:rsid w:val="00DA7E48"/>
    <w:rsid w:val="00DB0C93"/>
    <w:rsid w:val="00DB1F00"/>
    <w:rsid w:val="00DB261E"/>
    <w:rsid w:val="00DB3970"/>
    <w:rsid w:val="00DB4E41"/>
    <w:rsid w:val="00DB5D3E"/>
    <w:rsid w:val="00DB6A0A"/>
    <w:rsid w:val="00DC05D5"/>
    <w:rsid w:val="00DC144D"/>
    <w:rsid w:val="00DC2648"/>
    <w:rsid w:val="00DC3416"/>
    <w:rsid w:val="00DC40A9"/>
    <w:rsid w:val="00DC4953"/>
    <w:rsid w:val="00DC68D6"/>
    <w:rsid w:val="00DC7D71"/>
    <w:rsid w:val="00DD0E5F"/>
    <w:rsid w:val="00DD1503"/>
    <w:rsid w:val="00DD16B7"/>
    <w:rsid w:val="00DD3151"/>
    <w:rsid w:val="00DD50E9"/>
    <w:rsid w:val="00DD6B4F"/>
    <w:rsid w:val="00DE170E"/>
    <w:rsid w:val="00DE4203"/>
    <w:rsid w:val="00DE556C"/>
    <w:rsid w:val="00DE6732"/>
    <w:rsid w:val="00DE6913"/>
    <w:rsid w:val="00DE6A00"/>
    <w:rsid w:val="00DE7B08"/>
    <w:rsid w:val="00DF1998"/>
    <w:rsid w:val="00DF1A4D"/>
    <w:rsid w:val="00DF2241"/>
    <w:rsid w:val="00DF305D"/>
    <w:rsid w:val="00DF6D1A"/>
    <w:rsid w:val="00DF7701"/>
    <w:rsid w:val="00E004E0"/>
    <w:rsid w:val="00E00CB8"/>
    <w:rsid w:val="00E015C4"/>
    <w:rsid w:val="00E01AEB"/>
    <w:rsid w:val="00E04F4A"/>
    <w:rsid w:val="00E067D4"/>
    <w:rsid w:val="00E06D46"/>
    <w:rsid w:val="00E07058"/>
    <w:rsid w:val="00E101FD"/>
    <w:rsid w:val="00E109DE"/>
    <w:rsid w:val="00E11B64"/>
    <w:rsid w:val="00E11F81"/>
    <w:rsid w:val="00E12F6F"/>
    <w:rsid w:val="00E134F5"/>
    <w:rsid w:val="00E13AA4"/>
    <w:rsid w:val="00E1526E"/>
    <w:rsid w:val="00E20D8B"/>
    <w:rsid w:val="00E27147"/>
    <w:rsid w:val="00E274B6"/>
    <w:rsid w:val="00E275F5"/>
    <w:rsid w:val="00E27F0A"/>
    <w:rsid w:val="00E301B6"/>
    <w:rsid w:val="00E3212D"/>
    <w:rsid w:val="00E32720"/>
    <w:rsid w:val="00E34695"/>
    <w:rsid w:val="00E3552E"/>
    <w:rsid w:val="00E35BA9"/>
    <w:rsid w:val="00E37579"/>
    <w:rsid w:val="00E40150"/>
    <w:rsid w:val="00E4158F"/>
    <w:rsid w:val="00E41AE7"/>
    <w:rsid w:val="00E41DC6"/>
    <w:rsid w:val="00E43262"/>
    <w:rsid w:val="00E45EAD"/>
    <w:rsid w:val="00E47BCA"/>
    <w:rsid w:val="00E500BB"/>
    <w:rsid w:val="00E506EF"/>
    <w:rsid w:val="00E54BC3"/>
    <w:rsid w:val="00E55012"/>
    <w:rsid w:val="00E558FB"/>
    <w:rsid w:val="00E559EC"/>
    <w:rsid w:val="00E55E83"/>
    <w:rsid w:val="00E603AE"/>
    <w:rsid w:val="00E6082E"/>
    <w:rsid w:val="00E61123"/>
    <w:rsid w:val="00E63B46"/>
    <w:rsid w:val="00E63DC3"/>
    <w:rsid w:val="00E650A9"/>
    <w:rsid w:val="00E67203"/>
    <w:rsid w:val="00E672A3"/>
    <w:rsid w:val="00E728C1"/>
    <w:rsid w:val="00E750BA"/>
    <w:rsid w:val="00E765D0"/>
    <w:rsid w:val="00E777E1"/>
    <w:rsid w:val="00E805EC"/>
    <w:rsid w:val="00E84294"/>
    <w:rsid w:val="00E84AB2"/>
    <w:rsid w:val="00E87800"/>
    <w:rsid w:val="00E918F5"/>
    <w:rsid w:val="00E9286E"/>
    <w:rsid w:val="00E93CDC"/>
    <w:rsid w:val="00E9425C"/>
    <w:rsid w:val="00E968CA"/>
    <w:rsid w:val="00EA0122"/>
    <w:rsid w:val="00EA1A53"/>
    <w:rsid w:val="00EA2F9B"/>
    <w:rsid w:val="00EA3566"/>
    <w:rsid w:val="00EA3769"/>
    <w:rsid w:val="00EA4B30"/>
    <w:rsid w:val="00EA6A05"/>
    <w:rsid w:val="00EB1654"/>
    <w:rsid w:val="00EB2E8C"/>
    <w:rsid w:val="00EB3185"/>
    <w:rsid w:val="00EB34F5"/>
    <w:rsid w:val="00EB3740"/>
    <w:rsid w:val="00EB3E97"/>
    <w:rsid w:val="00EB43D0"/>
    <w:rsid w:val="00EB5614"/>
    <w:rsid w:val="00EB56B3"/>
    <w:rsid w:val="00EB7DEC"/>
    <w:rsid w:val="00EC1AB4"/>
    <w:rsid w:val="00EC20FC"/>
    <w:rsid w:val="00EC2BEE"/>
    <w:rsid w:val="00EC43A5"/>
    <w:rsid w:val="00EC4AC1"/>
    <w:rsid w:val="00EC5353"/>
    <w:rsid w:val="00ED3FF5"/>
    <w:rsid w:val="00ED58A5"/>
    <w:rsid w:val="00ED5DAD"/>
    <w:rsid w:val="00ED6949"/>
    <w:rsid w:val="00ED792C"/>
    <w:rsid w:val="00ED7FA0"/>
    <w:rsid w:val="00EE0EE7"/>
    <w:rsid w:val="00EE1AE3"/>
    <w:rsid w:val="00EE2F24"/>
    <w:rsid w:val="00EE4425"/>
    <w:rsid w:val="00EE55E5"/>
    <w:rsid w:val="00EE6B2E"/>
    <w:rsid w:val="00EF16F6"/>
    <w:rsid w:val="00EF3A72"/>
    <w:rsid w:val="00EF5D83"/>
    <w:rsid w:val="00EF7B8F"/>
    <w:rsid w:val="00F00FBE"/>
    <w:rsid w:val="00F032ED"/>
    <w:rsid w:val="00F03B61"/>
    <w:rsid w:val="00F041DB"/>
    <w:rsid w:val="00F0424C"/>
    <w:rsid w:val="00F11044"/>
    <w:rsid w:val="00F141E4"/>
    <w:rsid w:val="00F16324"/>
    <w:rsid w:val="00F16949"/>
    <w:rsid w:val="00F2103A"/>
    <w:rsid w:val="00F21327"/>
    <w:rsid w:val="00F22A64"/>
    <w:rsid w:val="00F24888"/>
    <w:rsid w:val="00F25343"/>
    <w:rsid w:val="00F2640B"/>
    <w:rsid w:val="00F26EE3"/>
    <w:rsid w:val="00F30FEC"/>
    <w:rsid w:val="00F339B2"/>
    <w:rsid w:val="00F371EE"/>
    <w:rsid w:val="00F372AC"/>
    <w:rsid w:val="00F3778B"/>
    <w:rsid w:val="00F40511"/>
    <w:rsid w:val="00F40676"/>
    <w:rsid w:val="00F42758"/>
    <w:rsid w:val="00F43F26"/>
    <w:rsid w:val="00F455B8"/>
    <w:rsid w:val="00F455E8"/>
    <w:rsid w:val="00F45B56"/>
    <w:rsid w:val="00F45C33"/>
    <w:rsid w:val="00F45F39"/>
    <w:rsid w:val="00F463D0"/>
    <w:rsid w:val="00F47D69"/>
    <w:rsid w:val="00F5042F"/>
    <w:rsid w:val="00F50532"/>
    <w:rsid w:val="00F51CC4"/>
    <w:rsid w:val="00F5201D"/>
    <w:rsid w:val="00F53A38"/>
    <w:rsid w:val="00F61424"/>
    <w:rsid w:val="00F622EB"/>
    <w:rsid w:val="00F636E4"/>
    <w:rsid w:val="00F643FB"/>
    <w:rsid w:val="00F654BA"/>
    <w:rsid w:val="00F671E6"/>
    <w:rsid w:val="00F711F7"/>
    <w:rsid w:val="00F73718"/>
    <w:rsid w:val="00F73EDD"/>
    <w:rsid w:val="00F7649E"/>
    <w:rsid w:val="00F7738A"/>
    <w:rsid w:val="00F774AC"/>
    <w:rsid w:val="00F77D35"/>
    <w:rsid w:val="00F80CA5"/>
    <w:rsid w:val="00F81B36"/>
    <w:rsid w:val="00F82D46"/>
    <w:rsid w:val="00F85B77"/>
    <w:rsid w:val="00F863B8"/>
    <w:rsid w:val="00F86CCA"/>
    <w:rsid w:val="00F878E0"/>
    <w:rsid w:val="00F8791C"/>
    <w:rsid w:val="00F91726"/>
    <w:rsid w:val="00F92624"/>
    <w:rsid w:val="00F96A00"/>
    <w:rsid w:val="00F973B7"/>
    <w:rsid w:val="00FA0375"/>
    <w:rsid w:val="00FA4628"/>
    <w:rsid w:val="00FA59D1"/>
    <w:rsid w:val="00FA6615"/>
    <w:rsid w:val="00FB132A"/>
    <w:rsid w:val="00FB2942"/>
    <w:rsid w:val="00FB3087"/>
    <w:rsid w:val="00FB3CB5"/>
    <w:rsid w:val="00FB41FF"/>
    <w:rsid w:val="00FB479A"/>
    <w:rsid w:val="00FB47AC"/>
    <w:rsid w:val="00FB5F04"/>
    <w:rsid w:val="00FB62C5"/>
    <w:rsid w:val="00FC0614"/>
    <w:rsid w:val="00FC0A0F"/>
    <w:rsid w:val="00FC1756"/>
    <w:rsid w:val="00FC2631"/>
    <w:rsid w:val="00FC3256"/>
    <w:rsid w:val="00FD113F"/>
    <w:rsid w:val="00FD2936"/>
    <w:rsid w:val="00FD2FD6"/>
    <w:rsid w:val="00FD6B83"/>
    <w:rsid w:val="00FD7062"/>
    <w:rsid w:val="00FD7A0E"/>
    <w:rsid w:val="00FD7D4D"/>
    <w:rsid w:val="00FE51FE"/>
    <w:rsid w:val="00FF0484"/>
    <w:rsid w:val="00FF3669"/>
    <w:rsid w:val="00FF36AC"/>
    <w:rsid w:val="00FF3E18"/>
    <w:rsid w:val="00FF4C38"/>
    <w:rsid w:val="00FF64D0"/>
    <w:rsid w:val="00FF69C3"/>
    <w:rsid w:val="00FF6E53"/>
    <w:rsid w:val="00FF76B6"/>
    <w:rsid w:val="00FF7E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bebeb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55B"/>
    <w:pPr>
      <w:suppressAutoHyphens/>
    </w:pPr>
    <w:rPr>
      <w:lang w:val="en-US" w:eastAsia="ar-SA"/>
    </w:rPr>
  </w:style>
  <w:style w:type="paragraph" w:styleId="Heading1">
    <w:name w:val="heading 1"/>
    <w:basedOn w:val="Normal"/>
    <w:next w:val="Normal"/>
    <w:link w:val="Heading1Char"/>
    <w:uiPriority w:val="9"/>
    <w:qFormat/>
    <w:rsid w:val="006066CF"/>
    <w:pPr>
      <w:keepNext/>
      <w:suppressAutoHyphens w:val="0"/>
      <w:jc w:val="center"/>
      <w:outlineLvl w:val="0"/>
    </w:pPr>
    <w:rPr>
      <w:rFonts w:ascii="Verdana" w:hAnsi="Verdana"/>
      <w:b/>
      <w:sz w:val="24"/>
      <w:szCs w:val="24"/>
      <w:lang w:eastAsia="en-US"/>
    </w:rPr>
  </w:style>
  <w:style w:type="paragraph" w:styleId="Heading2">
    <w:name w:val="heading 2"/>
    <w:basedOn w:val="Normal"/>
    <w:next w:val="Normal"/>
    <w:link w:val="Heading2Char"/>
    <w:uiPriority w:val="9"/>
    <w:unhideWhenUsed/>
    <w:qFormat/>
    <w:rsid w:val="0007704E"/>
    <w:pPr>
      <w:keepNext/>
      <w:keepLines/>
      <w:spacing w:before="20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E07058"/>
    <w:pPr>
      <w:keepNext/>
      <w:keepLines/>
      <w:spacing w:before="200"/>
      <w:outlineLvl w:val="2"/>
    </w:pPr>
    <w:rPr>
      <w:rFonts w:ascii="Cambria" w:hAnsi="Cambria"/>
      <w:b/>
      <w:bCs/>
      <w:color w:val="4F81BD"/>
    </w:rPr>
  </w:style>
  <w:style w:type="paragraph" w:styleId="Heading4">
    <w:name w:val="heading 4"/>
    <w:basedOn w:val="Normal"/>
    <w:next w:val="Normal"/>
    <w:link w:val="Heading4Char"/>
    <w:semiHidden/>
    <w:unhideWhenUsed/>
    <w:qFormat/>
    <w:rsid w:val="001C7197"/>
    <w:pPr>
      <w:keepNext/>
      <w:keepLines/>
      <w:spacing w:before="200"/>
      <w:outlineLvl w:val="3"/>
    </w:pPr>
    <w:rPr>
      <w:rFonts w:asciiTheme="majorHAnsi" w:eastAsiaTheme="majorEastAsia" w:hAnsiTheme="majorHAnsi" w:cstheme="majorBidi"/>
      <w:b/>
      <w:bCs/>
      <w:i/>
      <w:iCs/>
      <w:color w:val="7FD13B" w:themeColor="accent1"/>
    </w:rPr>
  </w:style>
  <w:style w:type="paragraph" w:styleId="Heading5">
    <w:name w:val="heading 5"/>
    <w:basedOn w:val="Normal"/>
    <w:next w:val="Normal"/>
    <w:link w:val="Heading5Char"/>
    <w:semiHidden/>
    <w:unhideWhenUsed/>
    <w:qFormat/>
    <w:rsid w:val="001C7197"/>
    <w:pPr>
      <w:keepNext/>
      <w:keepLines/>
      <w:spacing w:before="200"/>
      <w:outlineLvl w:val="4"/>
    </w:pPr>
    <w:rPr>
      <w:rFonts w:asciiTheme="majorHAnsi" w:eastAsiaTheme="majorEastAsia" w:hAnsiTheme="majorHAnsi" w:cstheme="majorBidi"/>
      <w:color w:val="3E6B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255B"/>
    <w:pPr>
      <w:tabs>
        <w:tab w:val="center" w:pos="4320"/>
        <w:tab w:val="right" w:pos="8640"/>
      </w:tabs>
    </w:pPr>
  </w:style>
  <w:style w:type="paragraph" w:styleId="Footer">
    <w:name w:val="footer"/>
    <w:basedOn w:val="Normal"/>
    <w:link w:val="FooterChar"/>
    <w:uiPriority w:val="99"/>
    <w:rsid w:val="00771A27"/>
    <w:pPr>
      <w:tabs>
        <w:tab w:val="center" w:pos="4320"/>
        <w:tab w:val="right" w:pos="8640"/>
      </w:tabs>
    </w:pPr>
  </w:style>
  <w:style w:type="character" w:styleId="PageNumber">
    <w:name w:val="page number"/>
    <w:basedOn w:val="DefaultParagraphFont"/>
    <w:rsid w:val="00BE4532"/>
  </w:style>
  <w:style w:type="paragraph" w:styleId="BodyTextIndent">
    <w:name w:val="Body Text Indent"/>
    <w:basedOn w:val="Normal"/>
    <w:link w:val="BodyTextIndentChar"/>
    <w:rsid w:val="00BE4532"/>
    <w:pPr>
      <w:spacing w:line="360" w:lineRule="auto"/>
      <w:ind w:firstLine="720"/>
      <w:jc w:val="both"/>
    </w:pPr>
    <w:rPr>
      <w:rFonts w:ascii="Arial" w:hAnsi="Arial"/>
      <w:sz w:val="24"/>
    </w:rPr>
  </w:style>
  <w:style w:type="paragraph" w:styleId="Title">
    <w:name w:val="Title"/>
    <w:basedOn w:val="Normal"/>
    <w:next w:val="Subtitle"/>
    <w:link w:val="TitleChar"/>
    <w:qFormat/>
    <w:rsid w:val="00BE4532"/>
    <w:pPr>
      <w:spacing w:line="360" w:lineRule="auto"/>
      <w:jc w:val="center"/>
    </w:pPr>
    <w:rPr>
      <w:rFonts w:ascii="Trebuchet MS" w:hAnsi="Trebuchet MS"/>
      <w:b/>
      <w:u w:val="single"/>
    </w:rPr>
  </w:style>
  <w:style w:type="paragraph" w:styleId="BodyText3">
    <w:name w:val="Body Text 3"/>
    <w:basedOn w:val="Normal"/>
    <w:link w:val="BodyText3Char"/>
    <w:rsid w:val="00BE4532"/>
    <w:pPr>
      <w:spacing w:after="120"/>
      <w:jc w:val="both"/>
    </w:pPr>
    <w:rPr>
      <w:rFonts w:ascii="Book Antiqua" w:hAnsi="Book Antiqua"/>
      <w:sz w:val="26"/>
    </w:rPr>
  </w:style>
  <w:style w:type="paragraph" w:styleId="Subtitle">
    <w:name w:val="Subtitle"/>
    <w:basedOn w:val="Normal"/>
    <w:link w:val="SubtitleChar"/>
    <w:qFormat/>
    <w:rsid w:val="00BE4532"/>
    <w:pPr>
      <w:spacing w:after="60"/>
      <w:jc w:val="center"/>
      <w:outlineLvl w:val="1"/>
    </w:pPr>
    <w:rPr>
      <w:rFonts w:ascii="Arial" w:hAnsi="Arial"/>
      <w:sz w:val="24"/>
      <w:szCs w:val="24"/>
    </w:rPr>
  </w:style>
  <w:style w:type="paragraph" w:styleId="BodyText">
    <w:name w:val="Body Text"/>
    <w:basedOn w:val="Normal"/>
    <w:link w:val="BodyTextChar"/>
    <w:uiPriority w:val="1"/>
    <w:qFormat/>
    <w:rsid w:val="008E6AFB"/>
    <w:pPr>
      <w:spacing w:line="360" w:lineRule="auto"/>
      <w:jc w:val="both"/>
    </w:pPr>
    <w:rPr>
      <w:sz w:val="28"/>
    </w:rPr>
  </w:style>
  <w:style w:type="character" w:styleId="Strong">
    <w:name w:val="Strong"/>
    <w:uiPriority w:val="22"/>
    <w:qFormat/>
    <w:rsid w:val="005B02B2"/>
    <w:rPr>
      <w:b/>
      <w:bCs/>
    </w:rPr>
  </w:style>
  <w:style w:type="character" w:customStyle="1" w:styleId="yshortcuts">
    <w:name w:val="yshortcuts"/>
    <w:basedOn w:val="DefaultParagraphFont"/>
    <w:rsid w:val="005B02B2"/>
  </w:style>
  <w:style w:type="table" w:styleId="TableGrid">
    <w:name w:val="Table Grid"/>
    <w:basedOn w:val="TableNormal"/>
    <w:uiPriority w:val="39"/>
    <w:rsid w:val="000B6F9E"/>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364A5D"/>
    <w:rPr>
      <w:b/>
      <w:bCs/>
      <w:i w:val="0"/>
      <w:iCs w:val="0"/>
    </w:rPr>
  </w:style>
  <w:style w:type="character" w:customStyle="1" w:styleId="gmailquote">
    <w:name w:val="gmail_quote"/>
    <w:basedOn w:val="DefaultParagraphFont"/>
    <w:rsid w:val="005E0649"/>
  </w:style>
  <w:style w:type="character" w:styleId="Hyperlink">
    <w:name w:val="Hyperlink"/>
    <w:uiPriority w:val="99"/>
    <w:rsid w:val="00F25343"/>
    <w:rPr>
      <w:color w:val="0000FF"/>
      <w:u w:val="single"/>
    </w:rPr>
  </w:style>
  <w:style w:type="character" w:customStyle="1" w:styleId="cokey1">
    <w:name w:val="co_key1"/>
    <w:rsid w:val="00F25343"/>
    <w:rPr>
      <w:rFonts w:ascii="Verdana" w:hAnsi="Verdana" w:hint="default"/>
      <w:strike w:val="0"/>
      <w:dstrike w:val="0"/>
      <w:color w:val="000000"/>
      <w:sz w:val="15"/>
      <w:szCs w:val="15"/>
      <w:u w:val="none"/>
      <w:effect w:val="none"/>
    </w:rPr>
  </w:style>
  <w:style w:type="character" w:customStyle="1" w:styleId="HeaderChar">
    <w:name w:val="Header Char"/>
    <w:link w:val="Header"/>
    <w:uiPriority w:val="99"/>
    <w:rsid w:val="00E765D0"/>
    <w:rPr>
      <w:lang w:val="en-US" w:eastAsia="ar-SA"/>
    </w:rPr>
  </w:style>
  <w:style w:type="character" w:customStyle="1" w:styleId="FooterChar">
    <w:name w:val="Footer Char"/>
    <w:link w:val="Footer"/>
    <w:uiPriority w:val="99"/>
    <w:rsid w:val="004B603F"/>
    <w:rPr>
      <w:lang w:val="en-US" w:eastAsia="ar-SA"/>
    </w:rPr>
  </w:style>
  <w:style w:type="paragraph" w:styleId="ListParagraph">
    <w:name w:val="List Paragraph"/>
    <w:basedOn w:val="Normal"/>
    <w:uiPriority w:val="1"/>
    <w:qFormat/>
    <w:rsid w:val="00002660"/>
    <w:pPr>
      <w:suppressAutoHyphens w:val="0"/>
      <w:spacing w:after="200" w:line="276" w:lineRule="auto"/>
      <w:ind w:left="720"/>
      <w:contextualSpacing/>
    </w:pPr>
    <w:rPr>
      <w:rFonts w:ascii="Calibri" w:eastAsia="Calibri" w:hAnsi="Calibri"/>
      <w:sz w:val="22"/>
      <w:szCs w:val="22"/>
      <w:lang w:val="en-IN" w:eastAsia="en-US"/>
    </w:rPr>
  </w:style>
  <w:style w:type="paragraph" w:styleId="BalloonText">
    <w:name w:val="Balloon Text"/>
    <w:basedOn w:val="Normal"/>
    <w:link w:val="BalloonTextChar"/>
    <w:uiPriority w:val="99"/>
    <w:rsid w:val="00134769"/>
    <w:rPr>
      <w:rFonts w:ascii="Tahoma" w:hAnsi="Tahoma"/>
      <w:sz w:val="16"/>
      <w:szCs w:val="16"/>
    </w:rPr>
  </w:style>
  <w:style w:type="character" w:customStyle="1" w:styleId="BalloonTextChar">
    <w:name w:val="Balloon Text Char"/>
    <w:link w:val="BalloonText"/>
    <w:uiPriority w:val="99"/>
    <w:rsid w:val="00134769"/>
    <w:rPr>
      <w:rFonts w:ascii="Tahoma" w:hAnsi="Tahoma" w:cs="Tahoma"/>
      <w:sz w:val="16"/>
      <w:szCs w:val="16"/>
      <w:lang w:val="en-US" w:eastAsia="ar-SA"/>
    </w:rPr>
  </w:style>
  <w:style w:type="paragraph" w:styleId="NoSpacing">
    <w:name w:val="No Spacing"/>
    <w:link w:val="NoSpacingChar"/>
    <w:uiPriority w:val="1"/>
    <w:qFormat/>
    <w:rsid w:val="00E004E0"/>
    <w:rPr>
      <w:rFonts w:ascii="Calibri" w:hAnsi="Calibri"/>
      <w:sz w:val="22"/>
      <w:szCs w:val="22"/>
      <w:lang w:val="en-US" w:eastAsia="en-US"/>
    </w:rPr>
  </w:style>
  <w:style w:type="character" w:customStyle="1" w:styleId="NoSpacingChar">
    <w:name w:val="No Spacing Char"/>
    <w:link w:val="NoSpacing"/>
    <w:uiPriority w:val="1"/>
    <w:rsid w:val="00E004E0"/>
    <w:rPr>
      <w:rFonts w:ascii="Calibri" w:hAnsi="Calibri"/>
      <w:sz w:val="22"/>
      <w:szCs w:val="22"/>
      <w:lang w:val="en-US" w:eastAsia="en-US" w:bidi="ar-SA"/>
    </w:rPr>
  </w:style>
  <w:style w:type="character" w:customStyle="1" w:styleId="Heading1Char">
    <w:name w:val="Heading 1 Char"/>
    <w:link w:val="Heading1"/>
    <w:uiPriority w:val="9"/>
    <w:rsid w:val="006066CF"/>
    <w:rPr>
      <w:rFonts w:ascii="Verdana" w:hAnsi="Verdana" w:cs="Arial"/>
      <w:b/>
      <w:sz w:val="24"/>
      <w:szCs w:val="24"/>
      <w:lang w:val="en-US" w:eastAsia="en-US"/>
    </w:rPr>
  </w:style>
  <w:style w:type="character" w:customStyle="1" w:styleId="BodyTextIndentChar">
    <w:name w:val="Body Text Indent Char"/>
    <w:link w:val="BodyTextIndent"/>
    <w:rsid w:val="0016317E"/>
    <w:rPr>
      <w:rFonts w:ascii="Arial" w:hAnsi="Arial"/>
      <w:sz w:val="24"/>
      <w:lang w:val="en-US" w:eastAsia="ar-SA"/>
    </w:rPr>
  </w:style>
  <w:style w:type="character" w:customStyle="1" w:styleId="ft">
    <w:name w:val="ft"/>
    <w:rsid w:val="0016317E"/>
    <w:rPr>
      <w:rFonts w:cs="Times New Roman"/>
    </w:rPr>
  </w:style>
  <w:style w:type="character" w:customStyle="1" w:styleId="il">
    <w:name w:val="il"/>
    <w:basedOn w:val="DefaultParagraphFont"/>
    <w:rsid w:val="000B7809"/>
  </w:style>
  <w:style w:type="character" w:customStyle="1" w:styleId="Heading3Char">
    <w:name w:val="Heading 3 Char"/>
    <w:link w:val="Heading3"/>
    <w:uiPriority w:val="9"/>
    <w:rsid w:val="00E07058"/>
    <w:rPr>
      <w:rFonts w:ascii="Cambria" w:hAnsi="Cambria"/>
      <w:b/>
      <w:bCs/>
      <w:color w:val="4F81BD"/>
      <w:lang w:val="en-US" w:eastAsia="ar-SA"/>
    </w:rPr>
  </w:style>
  <w:style w:type="character" w:customStyle="1" w:styleId="TitleChar">
    <w:name w:val="Title Char"/>
    <w:link w:val="Title"/>
    <w:rsid w:val="00E07058"/>
    <w:rPr>
      <w:rFonts w:ascii="Trebuchet MS" w:hAnsi="Trebuchet MS"/>
      <w:b/>
      <w:u w:val="single"/>
      <w:lang w:val="en-US" w:eastAsia="ar-SA"/>
    </w:rPr>
  </w:style>
  <w:style w:type="character" w:customStyle="1" w:styleId="BodyText3Char">
    <w:name w:val="Body Text 3 Char"/>
    <w:link w:val="BodyText3"/>
    <w:rsid w:val="00E07058"/>
    <w:rPr>
      <w:rFonts w:ascii="Book Antiqua" w:hAnsi="Book Antiqua"/>
      <w:sz w:val="26"/>
      <w:lang w:val="en-US" w:eastAsia="ar-SA"/>
    </w:rPr>
  </w:style>
  <w:style w:type="character" w:customStyle="1" w:styleId="SubtitleChar">
    <w:name w:val="Subtitle Char"/>
    <w:link w:val="Subtitle"/>
    <w:rsid w:val="00E07058"/>
    <w:rPr>
      <w:rFonts w:ascii="Arial" w:hAnsi="Arial" w:cs="Arial"/>
      <w:sz w:val="24"/>
      <w:szCs w:val="24"/>
      <w:lang w:val="en-US" w:eastAsia="ar-SA"/>
    </w:rPr>
  </w:style>
  <w:style w:type="character" w:customStyle="1" w:styleId="BodyTextChar">
    <w:name w:val="Body Text Char"/>
    <w:link w:val="BodyText"/>
    <w:uiPriority w:val="1"/>
    <w:rsid w:val="00E07058"/>
    <w:rPr>
      <w:sz w:val="28"/>
      <w:lang w:val="en-US" w:eastAsia="ar-SA"/>
    </w:rPr>
  </w:style>
  <w:style w:type="character" w:customStyle="1" w:styleId="st1">
    <w:name w:val="st1"/>
    <w:rsid w:val="00E07058"/>
  </w:style>
  <w:style w:type="character" w:customStyle="1" w:styleId="hp">
    <w:name w:val="hp"/>
    <w:rsid w:val="00E07058"/>
  </w:style>
  <w:style w:type="character" w:customStyle="1" w:styleId="apple-converted-space">
    <w:name w:val="apple-converted-space"/>
    <w:rsid w:val="00E07058"/>
  </w:style>
  <w:style w:type="paragraph" w:styleId="NormalWeb">
    <w:name w:val="Normal (Web)"/>
    <w:basedOn w:val="Normal"/>
    <w:uiPriority w:val="99"/>
    <w:unhideWhenUsed/>
    <w:rsid w:val="00E07058"/>
    <w:pPr>
      <w:suppressAutoHyphens w:val="0"/>
      <w:spacing w:before="100" w:beforeAutospacing="1" w:after="100" w:afterAutospacing="1"/>
    </w:pPr>
    <w:rPr>
      <w:sz w:val="24"/>
      <w:szCs w:val="24"/>
      <w:lang w:val="en-IN" w:eastAsia="en-IN"/>
    </w:rPr>
  </w:style>
  <w:style w:type="character" w:customStyle="1" w:styleId="gd">
    <w:name w:val="gd"/>
    <w:basedOn w:val="DefaultParagraphFont"/>
    <w:rsid w:val="00821389"/>
  </w:style>
  <w:style w:type="character" w:customStyle="1" w:styleId="st">
    <w:name w:val="st"/>
    <w:basedOn w:val="DefaultParagraphFont"/>
    <w:rsid w:val="003A1CCA"/>
  </w:style>
  <w:style w:type="character" w:customStyle="1" w:styleId="hoenzb">
    <w:name w:val="hoenzb"/>
    <w:basedOn w:val="DefaultParagraphFont"/>
    <w:rsid w:val="0047558B"/>
  </w:style>
  <w:style w:type="paragraph" w:customStyle="1" w:styleId="font6">
    <w:name w:val="font6"/>
    <w:basedOn w:val="Normal"/>
    <w:rsid w:val="00E559EC"/>
    <w:pPr>
      <w:spacing w:before="100" w:beforeAutospacing="1" w:after="100" w:afterAutospacing="1"/>
    </w:pPr>
    <w:rPr>
      <w:b/>
      <w:bCs/>
      <w:color w:val="000000"/>
      <w:lang w:eastAsia="en-IN"/>
    </w:rPr>
  </w:style>
  <w:style w:type="character" w:customStyle="1" w:styleId="m5283830511387597039gmail-apple-converted-space">
    <w:name w:val="m_5283830511387597039gmail-apple-converted-space"/>
    <w:basedOn w:val="DefaultParagraphFont"/>
    <w:rsid w:val="00E559EC"/>
  </w:style>
  <w:style w:type="character" w:customStyle="1" w:styleId="Heading2Char">
    <w:name w:val="Heading 2 Char"/>
    <w:basedOn w:val="DefaultParagraphFont"/>
    <w:link w:val="Heading2"/>
    <w:uiPriority w:val="9"/>
    <w:rsid w:val="0007704E"/>
    <w:rPr>
      <w:rFonts w:asciiTheme="majorHAnsi" w:eastAsiaTheme="majorEastAsia" w:hAnsiTheme="majorHAnsi" w:cstheme="majorBidi"/>
      <w:b/>
      <w:bCs/>
      <w:color w:val="7FD13B" w:themeColor="accent1"/>
      <w:sz w:val="26"/>
      <w:szCs w:val="26"/>
      <w:lang w:val="en-US" w:eastAsia="ar-SA"/>
    </w:rPr>
  </w:style>
  <w:style w:type="character" w:customStyle="1" w:styleId="m-3902124374267689952m-5476416957641703393gmail-st">
    <w:name w:val="m_-3902124374267689952m_-5476416957641703393gmail-st"/>
    <w:basedOn w:val="DefaultParagraphFont"/>
    <w:rsid w:val="0007704E"/>
  </w:style>
  <w:style w:type="character" w:customStyle="1" w:styleId="m9052210229974403589gmail-apple-converted-space">
    <w:name w:val="m_9052210229974403589gmail-apple-converted-space"/>
    <w:basedOn w:val="DefaultParagraphFont"/>
    <w:rsid w:val="0007704E"/>
  </w:style>
  <w:style w:type="character" w:customStyle="1" w:styleId="ho">
    <w:name w:val="ho"/>
    <w:basedOn w:val="DefaultParagraphFont"/>
    <w:rsid w:val="00B04587"/>
  </w:style>
  <w:style w:type="character" w:customStyle="1" w:styleId="go">
    <w:name w:val="go"/>
    <w:basedOn w:val="DefaultParagraphFont"/>
    <w:rsid w:val="00B04587"/>
  </w:style>
  <w:style w:type="character" w:customStyle="1" w:styleId="g3">
    <w:name w:val="g3"/>
    <w:basedOn w:val="DefaultParagraphFont"/>
    <w:rsid w:val="00B04587"/>
  </w:style>
  <w:style w:type="character" w:customStyle="1" w:styleId="hb">
    <w:name w:val="hb"/>
    <w:basedOn w:val="DefaultParagraphFont"/>
    <w:rsid w:val="00B04587"/>
  </w:style>
  <w:style w:type="character" w:customStyle="1" w:styleId="g2">
    <w:name w:val="g2"/>
    <w:basedOn w:val="DefaultParagraphFont"/>
    <w:rsid w:val="00B04587"/>
  </w:style>
  <w:style w:type="paragraph" w:customStyle="1" w:styleId="m7693218560933814877default">
    <w:name w:val="m_7693218560933814877default"/>
    <w:basedOn w:val="Normal"/>
    <w:rsid w:val="00B04587"/>
    <w:pPr>
      <w:suppressAutoHyphens w:val="0"/>
      <w:spacing w:before="100" w:beforeAutospacing="1" w:after="100" w:afterAutospacing="1"/>
    </w:pPr>
    <w:rPr>
      <w:sz w:val="24"/>
      <w:szCs w:val="24"/>
      <w:lang w:eastAsia="en-US"/>
    </w:rPr>
  </w:style>
  <w:style w:type="paragraph" w:customStyle="1" w:styleId="m-2786233330914591095gmail-msonospacing">
    <w:name w:val="m_-2786233330914591095gmail-msonospacing"/>
    <w:basedOn w:val="Normal"/>
    <w:rsid w:val="00B04587"/>
    <w:pPr>
      <w:suppressAutoHyphens w:val="0"/>
      <w:spacing w:before="100" w:beforeAutospacing="1" w:after="100" w:afterAutospacing="1"/>
    </w:pPr>
    <w:rPr>
      <w:sz w:val="24"/>
      <w:szCs w:val="24"/>
      <w:lang w:eastAsia="en-US"/>
    </w:rPr>
  </w:style>
  <w:style w:type="character" w:customStyle="1" w:styleId="im">
    <w:name w:val="im"/>
    <w:basedOn w:val="DefaultParagraphFont"/>
    <w:rsid w:val="00B04587"/>
  </w:style>
  <w:style w:type="character" w:customStyle="1" w:styleId="m-3314145671469155896m-3522683492225322148m-229994271756898202hoenzb">
    <w:name w:val="m_-3314145671469155896m_-3522683492225322148m_-229994271756898202hoenzb"/>
    <w:basedOn w:val="DefaultParagraphFont"/>
    <w:rsid w:val="00B04587"/>
  </w:style>
  <w:style w:type="paragraph" w:customStyle="1" w:styleId="m-7909730947974582790gmail-m3839199220026812368gmail-m-1040822694782469430gmail-msonospacing">
    <w:name w:val="m_-7909730947974582790gmail-m_3839199220026812368gmail-m_-1040822694782469430gmail-msonospacing"/>
    <w:basedOn w:val="Normal"/>
    <w:rsid w:val="00B04587"/>
    <w:pPr>
      <w:suppressAutoHyphens w:val="0"/>
      <w:spacing w:before="100" w:beforeAutospacing="1" w:after="100" w:afterAutospacing="1"/>
    </w:pPr>
    <w:rPr>
      <w:sz w:val="24"/>
      <w:szCs w:val="24"/>
      <w:lang w:eastAsia="en-US"/>
    </w:rPr>
  </w:style>
  <w:style w:type="character" w:customStyle="1" w:styleId="avw">
    <w:name w:val="avw"/>
    <w:basedOn w:val="DefaultParagraphFont"/>
    <w:rsid w:val="00B04587"/>
  </w:style>
  <w:style w:type="paragraph" w:customStyle="1" w:styleId="m-6529778960110861768msonospacing">
    <w:name w:val="m_-6529778960110861768msonospacing"/>
    <w:basedOn w:val="Normal"/>
    <w:rsid w:val="00B04587"/>
    <w:pPr>
      <w:suppressAutoHyphens w:val="0"/>
      <w:spacing w:before="100" w:beforeAutospacing="1" w:after="100" w:afterAutospacing="1"/>
    </w:pPr>
    <w:rPr>
      <w:sz w:val="24"/>
      <w:szCs w:val="24"/>
      <w:lang w:eastAsia="en-US"/>
    </w:rPr>
  </w:style>
  <w:style w:type="paragraph" w:customStyle="1" w:styleId="m-6529778960110861768default">
    <w:name w:val="m_-6529778960110861768default"/>
    <w:basedOn w:val="Normal"/>
    <w:rsid w:val="00B04587"/>
    <w:pPr>
      <w:suppressAutoHyphens w:val="0"/>
      <w:spacing w:before="100" w:beforeAutospacing="1" w:after="100" w:afterAutospacing="1"/>
    </w:pPr>
    <w:rPr>
      <w:sz w:val="24"/>
      <w:szCs w:val="24"/>
      <w:lang w:eastAsia="en-US"/>
    </w:rPr>
  </w:style>
  <w:style w:type="table" w:styleId="MediumGrid3-Accent6">
    <w:name w:val="Medium Grid 3 Accent 6"/>
    <w:basedOn w:val="TableNormal"/>
    <w:uiPriority w:val="69"/>
    <w:rsid w:val="00AC55C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ColorfulGrid-Accent6">
    <w:name w:val="Colorful Grid Accent 6"/>
    <w:basedOn w:val="TableNormal"/>
    <w:uiPriority w:val="73"/>
    <w:rsid w:val="00AC55C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9F7F1" w:themeFill="accent6" w:themeFillTint="33"/>
    </w:tcPr>
    <w:tblStylePr w:type="firstRow">
      <w:rPr>
        <w:b/>
        <w:bCs/>
      </w:rPr>
      <w:tblPr/>
      <w:tcPr>
        <w:shd w:val="clear" w:color="auto" w:fill="94EFE3" w:themeFill="accent6" w:themeFillTint="66"/>
      </w:tcPr>
    </w:tblStylePr>
    <w:tblStylePr w:type="lastRow">
      <w:rPr>
        <w:b/>
        <w:bCs/>
        <w:color w:val="000000" w:themeColor="text1"/>
      </w:rPr>
      <w:tblPr/>
      <w:tcPr>
        <w:shd w:val="clear" w:color="auto" w:fill="94EFE3" w:themeFill="accent6" w:themeFillTint="66"/>
      </w:tcPr>
    </w:tblStylePr>
    <w:tblStylePr w:type="firstCol">
      <w:rPr>
        <w:color w:val="FFFFFF" w:themeColor="background1"/>
      </w:rPr>
      <w:tblPr/>
      <w:tcPr>
        <w:shd w:val="clear" w:color="auto" w:fill="138576" w:themeFill="accent6" w:themeFillShade="BF"/>
      </w:tcPr>
    </w:tblStylePr>
    <w:tblStylePr w:type="lastCol">
      <w:rPr>
        <w:color w:val="FFFFFF" w:themeColor="background1"/>
      </w:rPr>
      <w:tblPr/>
      <w:tcPr>
        <w:shd w:val="clear" w:color="auto" w:fill="138576" w:themeFill="accent6" w:themeFillShade="BF"/>
      </w:tc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table" w:styleId="MediumGrid1-Accent6">
    <w:name w:val="Medium Grid 1 Accent 6"/>
    <w:basedOn w:val="TableNormal"/>
    <w:uiPriority w:val="67"/>
    <w:rsid w:val="00AC55C1"/>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CellMar>
        <w:top w:w="0" w:type="dxa"/>
        <w:left w:w="108" w:type="dxa"/>
        <w:bottom w:w="0" w:type="dxa"/>
        <w:right w:w="108" w:type="dxa"/>
      </w:tblCellMar>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paragraph" w:styleId="ListBullet">
    <w:name w:val="List Bullet"/>
    <w:basedOn w:val="Normal"/>
    <w:rsid w:val="008024FD"/>
    <w:pPr>
      <w:numPr>
        <w:numId w:val="1"/>
      </w:numPr>
      <w:contextualSpacing/>
    </w:pPr>
  </w:style>
  <w:style w:type="paragraph" w:customStyle="1" w:styleId="m9220711086180847421m-5428486845234781766gmail-msolistparagraph">
    <w:name w:val="m_9220711086180847421m_-5428486845234781766gmail-msolistparagraph"/>
    <w:basedOn w:val="Normal"/>
    <w:rsid w:val="002D43D0"/>
    <w:pPr>
      <w:suppressAutoHyphens w:val="0"/>
      <w:spacing w:before="100" w:beforeAutospacing="1" w:after="100" w:afterAutospacing="1"/>
    </w:pPr>
    <w:rPr>
      <w:sz w:val="24"/>
      <w:szCs w:val="24"/>
      <w:lang w:eastAsia="en-US"/>
    </w:rPr>
  </w:style>
  <w:style w:type="paragraph" w:customStyle="1" w:styleId="m9188293534056448023m7661554897706068627gmail-msolistparagraph">
    <w:name w:val="m_9188293534056448023m_7661554897706068627gmail-msolistparagraph"/>
    <w:basedOn w:val="Normal"/>
    <w:rsid w:val="002D43D0"/>
    <w:pPr>
      <w:suppressAutoHyphens w:val="0"/>
      <w:spacing w:before="100" w:beforeAutospacing="1" w:after="100" w:afterAutospacing="1"/>
    </w:pPr>
    <w:rPr>
      <w:sz w:val="24"/>
      <w:szCs w:val="24"/>
      <w:lang w:eastAsia="en-US"/>
    </w:rPr>
  </w:style>
  <w:style w:type="character" w:customStyle="1" w:styleId="m-1270176411778494993gmail-il">
    <w:name w:val="m_-1270176411778494993gmail-il"/>
    <w:basedOn w:val="DefaultParagraphFont"/>
    <w:rsid w:val="002D43D0"/>
  </w:style>
  <w:style w:type="character" w:customStyle="1" w:styleId="m-1270176411778494993gmail-apple-converted-space">
    <w:name w:val="m_-1270176411778494993gmail-apple-converted-space"/>
    <w:basedOn w:val="DefaultParagraphFont"/>
    <w:rsid w:val="002D43D0"/>
  </w:style>
  <w:style w:type="paragraph" w:customStyle="1" w:styleId="m-1270176411778494993gmail-msolistparagraph">
    <w:name w:val="m_-1270176411778494993gmail-msolistparagraph"/>
    <w:basedOn w:val="Normal"/>
    <w:rsid w:val="002D43D0"/>
    <w:pPr>
      <w:suppressAutoHyphens w:val="0"/>
      <w:spacing w:before="100" w:beforeAutospacing="1" w:after="100" w:afterAutospacing="1"/>
    </w:pPr>
    <w:rPr>
      <w:sz w:val="24"/>
      <w:szCs w:val="24"/>
      <w:lang w:eastAsia="en-US"/>
    </w:rPr>
  </w:style>
  <w:style w:type="paragraph" w:customStyle="1" w:styleId="m-580951491563343655gmail-msolistparagraph">
    <w:name w:val="m_-580951491563343655gmail-msolistparagraph"/>
    <w:basedOn w:val="Normal"/>
    <w:rsid w:val="002D43D0"/>
    <w:pPr>
      <w:suppressAutoHyphens w:val="0"/>
      <w:spacing w:before="100" w:beforeAutospacing="1" w:after="100" w:afterAutospacing="1"/>
    </w:pPr>
    <w:rPr>
      <w:sz w:val="24"/>
      <w:szCs w:val="24"/>
      <w:lang w:eastAsia="en-US"/>
    </w:rPr>
  </w:style>
  <w:style w:type="character" w:customStyle="1" w:styleId="m-580951491563343655gmail-il">
    <w:name w:val="m_-580951491563343655gmail-il"/>
    <w:basedOn w:val="DefaultParagraphFont"/>
    <w:rsid w:val="002D43D0"/>
  </w:style>
  <w:style w:type="character" w:customStyle="1" w:styleId="m2868614855447685127gmail-il">
    <w:name w:val="m_2868614855447685127gmail-il"/>
    <w:basedOn w:val="DefaultParagraphFont"/>
    <w:rsid w:val="002D43D0"/>
  </w:style>
  <w:style w:type="paragraph" w:customStyle="1" w:styleId="m2868614855447685127gmail-msolistparagraph">
    <w:name w:val="m_2868614855447685127gmail-msolistparagraph"/>
    <w:basedOn w:val="Normal"/>
    <w:rsid w:val="002D43D0"/>
    <w:pPr>
      <w:suppressAutoHyphens w:val="0"/>
      <w:spacing w:before="100" w:beforeAutospacing="1" w:after="100" w:afterAutospacing="1"/>
    </w:pPr>
    <w:rPr>
      <w:sz w:val="24"/>
      <w:szCs w:val="24"/>
      <w:lang w:eastAsia="en-US"/>
    </w:rPr>
  </w:style>
  <w:style w:type="character" w:customStyle="1" w:styleId="m8753478002573677636gmail-il">
    <w:name w:val="m_8753478002573677636gmail-il"/>
    <w:basedOn w:val="DefaultParagraphFont"/>
    <w:rsid w:val="002D43D0"/>
  </w:style>
  <w:style w:type="paragraph" w:customStyle="1" w:styleId="m8753478002573677636gmail-msolistparagraph">
    <w:name w:val="m_8753478002573677636gmail-msolistparagraph"/>
    <w:basedOn w:val="Normal"/>
    <w:rsid w:val="002D43D0"/>
    <w:pPr>
      <w:suppressAutoHyphens w:val="0"/>
      <w:spacing w:before="100" w:beforeAutospacing="1" w:after="100" w:afterAutospacing="1"/>
    </w:pPr>
    <w:rPr>
      <w:sz w:val="24"/>
      <w:szCs w:val="24"/>
      <w:lang w:eastAsia="en-US"/>
    </w:rPr>
  </w:style>
  <w:style w:type="character" w:customStyle="1" w:styleId="m6429950596912075597gmail-il">
    <w:name w:val="m_6429950596912075597gmail-il"/>
    <w:basedOn w:val="DefaultParagraphFont"/>
    <w:rsid w:val="002D43D0"/>
  </w:style>
  <w:style w:type="paragraph" w:customStyle="1" w:styleId="m6429950596912075597gmail-msolistparagraph">
    <w:name w:val="m_6429950596912075597gmail-msolistparagraph"/>
    <w:basedOn w:val="Normal"/>
    <w:rsid w:val="002D43D0"/>
    <w:pPr>
      <w:suppressAutoHyphens w:val="0"/>
      <w:spacing w:before="100" w:beforeAutospacing="1" w:after="100" w:afterAutospacing="1"/>
    </w:pPr>
    <w:rPr>
      <w:sz w:val="24"/>
      <w:szCs w:val="24"/>
      <w:lang w:eastAsia="en-US"/>
    </w:rPr>
  </w:style>
  <w:style w:type="paragraph" w:customStyle="1" w:styleId="k1">
    <w:name w:val="k1"/>
    <w:basedOn w:val="Normal"/>
    <w:link w:val="k1Char"/>
    <w:qFormat/>
    <w:rsid w:val="00581C68"/>
    <w:pPr>
      <w:jc w:val="center"/>
    </w:pPr>
    <w:rPr>
      <w:rFonts w:ascii="Impact" w:hAnsi="Impact"/>
      <w:color w:val="0D594F" w:themeColor="accent6" w:themeShade="80"/>
      <w:sz w:val="72"/>
      <w:szCs w:val="24"/>
    </w:rPr>
  </w:style>
  <w:style w:type="paragraph" w:customStyle="1" w:styleId="k2">
    <w:name w:val="k2"/>
    <w:basedOn w:val="Normal"/>
    <w:link w:val="k2Char"/>
    <w:qFormat/>
    <w:rsid w:val="00581C68"/>
    <w:pPr>
      <w:jc w:val="center"/>
    </w:pPr>
    <w:rPr>
      <w:rFonts w:ascii="Impact" w:hAnsi="Impact"/>
      <w:sz w:val="60"/>
      <w:szCs w:val="24"/>
    </w:rPr>
  </w:style>
  <w:style w:type="character" w:customStyle="1" w:styleId="k1Char">
    <w:name w:val="k1 Char"/>
    <w:basedOn w:val="DefaultParagraphFont"/>
    <w:link w:val="k1"/>
    <w:rsid w:val="00581C68"/>
    <w:rPr>
      <w:rFonts w:ascii="Impact" w:hAnsi="Impact"/>
      <w:color w:val="0D594F" w:themeColor="accent6" w:themeShade="80"/>
      <w:sz w:val="72"/>
      <w:szCs w:val="24"/>
      <w:lang w:val="en-US" w:eastAsia="ar-SA"/>
    </w:rPr>
  </w:style>
  <w:style w:type="character" w:customStyle="1" w:styleId="k2Char">
    <w:name w:val="k2 Char"/>
    <w:basedOn w:val="DefaultParagraphFont"/>
    <w:link w:val="k2"/>
    <w:rsid w:val="00581C68"/>
    <w:rPr>
      <w:rFonts w:ascii="Impact" w:hAnsi="Impact"/>
      <w:sz w:val="60"/>
      <w:szCs w:val="24"/>
      <w:lang w:val="en-US" w:eastAsia="ar-SA"/>
    </w:rPr>
  </w:style>
  <w:style w:type="character" w:customStyle="1" w:styleId="qu">
    <w:name w:val="qu"/>
    <w:basedOn w:val="DefaultParagraphFont"/>
    <w:rsid w:val="003F1DF0"/>
  </w:style>
  <w:style w:type="paragraph" w:customStyle="1" w:styleId="k3">
    <w:name w:val="k3"/>
    <w:basedOn w:val="Normal"/>
    <w:link w:val="k3Char"/>
    <w:qFormat/>
    <w:rsid w:val="005334FE"/>
    <w:pPr>
      <w:autoSpaceDE w:val="0"/>
      <w:autoSpaceDN w:val="0"/>
      <w:adjustRightInd w:val="0"/>
      <w:jc w:val="center"/>
    </w:pPr>
    <w:rPr>
      <w:rFonts w:ascii="Cooper Black" w:hAnsi="Cooper Black" w:cs="Aharoni"/>
      <w:sz w:val="28"/>
    </w:rPr>
  </w:style>
  <w:style w:type="character" w:customStyle="1" w:styleId="k3Char">
    <w:name w:val="k3 Char"/>
    <w:basedOn w:val="DefaultParagraphFont"/>
    <w:link w:val="k3"/>
    <w:rsid w:val="005334FE"/>
    <w:rPr>
      <w:rFonts w:ascii="Cooper Black" w:hAnsi="Cooper Black" w:cs="Aharoni"/>
      <w:sz w:val="28"/>
      <w:lang w:val="en-US" w:eastAsia="ar-SA"/>
    </w:rPr>
  </w:style>
  <w:style w:type="paragraph" w:customStyle="1" w:styleId="k8">
    <w:name w:val="k8"/>
    <w:basedOn w:val="Normal"/>
    <w:link w:val="k8Char"/>
    <w:qFormat/>
    <w:rsid w:val="005334FE"/>
    <w:pPr>
      <w:jc w:val="center"/>
    </w:pPr>
    <w:rPr>
      <w:i/>
      <w:color w:val="000000" w:themeColor="text1"/>
      <w:sz w:val="16"/>
    </w:rPr>
  </w:style>
  <w:style w:type="character" w:customStyle="1" w:styleId="k8Char">
    <w:name w:val="k8 Char"/>
    <w:basedOn w:val="DefaultParagraphFont"/>
    <w:link w:val="k8"/>
    <w:rsid w:val="005334FE"/>
    <w:rPr>
      <w:i/>
      <w:color w:val="000000" w:themeColor="text1"/>
      <w:sz w:val="16"/>
      <w:lang w:val="en-US" w:eastAsia="ar-SA"/>
    </w:rPr>
  </w:style>
  <w:style w:type="paragraph" w:customStyle="1" w:styleId="k10">
    <w:name w:val="k10"/>
    <w:basedOn w:val="k8"/>
    <w:link w:val="k10Char"/>
    <w:qFormat/>
    <w:rsid w:val="005334FE"/>
    <w:rPr>
      <w:sz w:val="20"/>
    </w:rPr>
  </w:style>
  <w:style w:type="character" w:customStyle="1" w:styleId="k10Char">
    <w:name w:val="k10 Char"/>
    <w:basedOn w:val="k8Char"/>
    <w:link w:val="k10"/>
    <w:rsid w:val="005334FE"/>
    <w:rPr>
      <w:i/>
      <w:color w:val="000000" w:themeColor="text1"/>
      <w:sz w:val="16"/>
      <w:lang w:val="en-US" w:eastAsia="ar-SA"/>
    </w:rPr>
  </w:style>
  <w:style w:type="paragraph" w:customStyle="1" w:styleId="r1">
    <w:name w:val="r1"/>
    <w:basedOn w:val="NoSpacing"/>
    <w:link w:val="r1Char"/>
    <w:qFormat/>
    <w:rsid w:val="005334FE"/>
    <w:pPr>
      <w:spacing w:line="360" w:lineRule="auto"/>
    </w:pPr>
    <w:rPr>
      <w:rFonts w:ascii="Comic Sans MS" w:hAnsi="Comic Sans MS"/>
      <w:b/>
      <w:u w:val="single"/>
    </w:rPr>
  </w:style>
  <w:style w:type="character" w:customStyle="1" w:styleId="r1Char">
    <w:name w:val="r1 Char"/>
    <w:basedOn w:val="NoSpacingChar"/>
    <w:link w:val="r1"/>
    <w:rsid w:val="005334FE"/>
    <w:rPr>
      <w:rFonts w:ascii="Comic Sans MS" w:hAnsi="Comic Sans MS"/>
      <w:b/>
      <w:sz w:val="22"/>
      <w:szCs w:val="22"/>
      <w:u w:val="single"/>
      <w:lang w:val="en-US" w:eastAsia="en-US" w:bidi="ar-SA"/>
    </w:rPr>
  </w:style>
  <w:style w:type="paragraph" w:customStyle="1" w:styleId="TableParagraph">
    <w:name w:val="Table Paragraph"/>
    <w:basedOn w:val="Normal"/>
    <w:uiPriority w:val="1"/>
    <w:qFormat/>
    <w:rsid w:val="00B13811"/>
    <w:pPr>
      <w:widowControl w:val="0"/>
      <w:suppressAutoHyphens w:val="0"/>
    </w:pPr>
    <w:rPr>
      <w:rFonts w:ascii="Calibri" w:eastAsia="Calibri" w:hAnsi="Calibri"/>
      <w:sz w:val="22"/>
      <w:szCs w:val="22"/>
      <w:lang w:eastAsia="en-US"/>
    </w:rPr>
  </w:style>
  <w:style w:type="character" w:customStyle="1" w:styleId="UnresolvedMention1">
    <w:name w:val="Unresolved Mention1"/>
    <w:basedOn w:val="DefaultParagraphFont"/>
    <w:uiPriority w:val="99"/>
    <w:semiHidden/>
    <w:unhideWhenUsed/>
    <w:rsid w:val="00254C99"/>
    <w:rPr>
      <w:color w:val="605E5C"/>
      <w:shd w:val="clear" w:color="auto" w:fill="E1DFDD"/>
    </w:rPr>
  </w:style>
  <w:style w:type="table" w:customStyle="1" w:styleId="TableGridLight1">
    <w:name w:val="Table Grid Light1"/>
    <w:basedOn w:val="TableNormal"/>
    <w:uiPriority w:val="40"/>
    <w:rsid w:val="00254C99"/>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54C99"/>
    <w:pPr>
      <w:keepLines/>
      <w:spacing w:before="240" w:line="259" w:lineRule="auto"/>
      <w:jc w:val="left"/>
      <w:outlineLvl w:val="9"/>
    </w:pPr>
    <w:rPr>
      <w:rFonts w:asciiTheme="majorHAnsi" w:eastAsiaTheme="majorEastAsia" w:hAnsiTheme="majorHAnsi" w:cstheme="majorBidi"/>
      <w:b w:val="0"/>
      <w:color w:val="5EA226" w:themeColor="accent1" w:themeShade="BF"/>
      <w:sz w:val="32"/>
      <w:szCs w:val="32"/>
    </w:rPr>
  </w:style>
  <w:style w:type="paragraph" w:styleId="TOC1">
    <w:name w:val="toc 1"/>
    <w:basedOn w:val="Normal"/>
    <w:next w:val="Normal"/>
    <w:autoRedefine/>
    <w:uiPriority w:val="39"/>
    <w:unhideWhenUsed/>
    <w:rsid w:val="00254C99"/>
    <w:pPr>
      <w:suppressAutoHyphens w:val="0"/>
      <w:spacing w:after="100" w:line="259" w:lineRule="auto"/>
    </w:pPr>
    <w:rPr>
      <w:rFonts w:asciiTheme="minorHAnsi" w:eastAsiaTheme="minorHAnsi" w:hAnsiTheme="minorHAnsi" w:cstheme="minorBidi"/>
      <w:sz w:val="22"/>
      <w:szCs w:val="22"/>
      <w:lang w:val="en-IN" w:eastAsia="en-US"/>
    </w:rPr>
  </w:style>
  <w:style w:type="character" w:customStyle="1" w:styleId="Heading4Char">
    <w:name w:val="Heading 4 Char"/>
    <w:basedOn w:val="DefaultParagraphFont"/>
    <w:link w:val="Heading4"/>
    <w:semiHidden/>
    <w:rsid w:val="001C7197"/>
    <w:rPr>
      <w:rFonts w:asciiTheme="majorHAnsi" w:eastAsiaTheme="majorEastAsia" w:hAnsiTheme="majorHAnsi" w:cstheme="majorBidi"/>
      <w:b/>
      <w:bCs/>
      <w:i/>
      <w:iCs/>
      <w:color w:val="7FD13B" w:themeColor="accent1"/>
      <w:lang w:val="en-US" w:eastAsia="ar-SA"/>
    </w:rPr>
  </w:style>
  <w:style w:type="character" w:customStyle="1" w:styleId="Heading5Char">
    <w:name w:val="Heading 5 Char"/>
    <w:basedOn w:val="DefaultParagraphFont"/>
    <w:link w:val="Heading5"/>
    <w:semiHidden/>
    <w:rsid w:val="001C7197"/>
    <w:rPr>
      <w:rFonts w:asciiTheme="majorHAnsi" w:eastAsiaTheme="majorEastAsia" w:hAnsiTheme="majorHAnsi" w:cstheme="majorBidi"/>
      <w:color w:val="3E6B19" w:themeColor="accent1" w:themeShade="7F"/>
      <w:lang w:val="en-US" w:eastAsia="ar-SA"/>
    </w:rPr>
  </w:style>
</w:styles>
</file>

<file path=word/webSettings.xml><?xml version="1.0" encoding="utf-8"?>
<w:webSettings xmlns:r="http://schemas.openxmlformats.org/officeDocument/2006/relationships" xmlns:w="http://schemas.openxmlformats.org/wordprocessingml/2006/main">
  <w:divs>
    <w:div w:id="23024770">
      <w:bodyDiv w:val="1"/>
      <w:marLeft w:val="0"/>
      <w:marRight w:val="0"/>
      <w:marTop w:val="0"/>
      <w:marBottom w:val="0"/>
      <w:divBdr>
        <w:top w:val="none" w:sz="0" w:space="0" w:color="auto"/>
        <w:left w:val="none" w:sz="0" w:space="0" w:color="auto"/>
        <w:bottom w:val="none" w:sz="0" w:space="0" w:color="auto"/>
        <w:right w:val="none" w:sz="0" w:space="0" w:color="auto"/>
      </w:divBdr>
      <w:divsChild>
        <w:div w:id="1323510634">
          <w:marLeft w:val="0"/>
          <w:marRight w:val="0"/>
          <w:marTop w:val="0"/>
          <w:marBottom w:val="0"/>
          <w:divBdr>
            <w:top w:val="none" w:sz="0" w:space="0" w:color="auto"/>
            <w:left w:val="none" w:sz="0" w:space="0" w:color="auto"/>
            <w:bottom w:val="none" w:sz="0" w:space="0" w:color="auto"/>
            <w:right w:val="none" w:sz="0" w:space="0" w:color="auto"/>
          </w:divBdr>
          <w:divsChild>
            <w:div w:id="2086223685">
              <w:marLeft w:val="0"/>
              <w:marRight w:val="0"/>
              <w:marTop w:val="0"/>
              <w:marBottom w:val="0"/>
              <w:divBdr>
                <w:top w:val="none" w:sz="0" w:space="0" w:color="auto"/>
                <w:left w:val="none" w:sz="0" w:space="0" w:color="auto"/>
                <w:bottom w:val="none" w:sz="0" w:space="0" w:color="auto"/>
                <w:right w:val="none" w:sz="0" w:space="0" w:color="auto"/>
              </w:divBdr>
              <w:divsChild>
                <w:div w:id="1423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642778">
          <w:marLeft w:val="0"/>
          <w:marRight w:val="0"/>
          <w:marTop w:val="0"/>
          <w:marBottom w:val="0"/>
          <w:divBdr>
            <w:top w:val="none" w:sz="0" w:space="0" w:color="auto"/>
            <w:left w:val="none" w:sz="0" w:space="0" w:color="auto"/>
            <w:bottom w:val="none" w:sz="0" w:space="0" w:color="auto"/>
            <w:right w:val="none" w:sz="0" w:space="0" w:color="auto"/>
          </w:divBdr>
          <w:divsChild>
            <w:div w:id="2007779408">
              <w:marLeft w:val="0"/>
              <w:marRight w:val="0"/>
              <w:marTop w:val="0"/>
              <w:marBottom w:val="0"/>
              <w:divBdr>
                <w:top w:val="none" w:sz="0" w:space="0" w:color="auto"/>
                <w:left w:val="none" w:sz="0" w:space="0" w:color="auto"/>
                <w:bottom w:val="none" w:sz="0" w:space="0" w:color="auto"/>
                <w:right w:val="none" w:sz="0" w:space="0" w:color="auto"/>
              </w:divBdr>
              <w:divsChild>
                <w:div w:id="463427113">
                  <w:marLeft w:val="0"/>
                  <w:marRight w:val="0"/>
                  <w:marTop w:val="0"/>
                  <w:marBottom w:val="0"/>
                  <w:divBdr>
                    <w:top w:val="none" w:sz="0" w:space="0" w:color="auto"/>
                    <w:left w:val="none" w:sz="0" w:space="0" w:color="auto"/>
                    <w:bottom w:val="none" w:sz="0" w:space="0" w:color="auto"/>
                    <w:right w:val="none" w:sz="0" w:space="0" w:color="auto"/>
                  </w:divBdr>
                  <w:divsChild>
                    <w:div w:id="1887258813">
                      <w:marLeft w:val="0"/>
                      <w:marRight w:val="0"/>
                      <w:marTop w:val="0"/>
                      <w:marBottom w:val="0"/>
                      <w:divBdr>
                        <w:top w:val="none" w:sz="0" w:space="0" w:color="auto"/>
                        <w:left w:val="none" w:sz="0" w:space="0" w:color="auto"/>
                        <w:bottom w:val="none" w:sz="0" w:space="0" w:color="auto"/>
                        <w:right w:val="none" w:sz="0" w:space="0" w:color="auto"/>
                      </w:divBdr>
                      <w:divsChild>
                        <w:div w:id="967855649">
                          <w:marLeft w:val="0"/>
                          <w:marRight w:val="0"/>
                          <w:marTop w:val="0"/>
                          <w:marBottom w:val="0"/>
                          <w:divBdr>
                            <w:top w:val="single" w:sz="2" w:space="0" w:color="EFEFEF"/>
                            <w:left w:val="none" w:sz="0" w:space="0" w:color="auto"/>
                            <w:bottom w:val="none" w:sz="0" w:space="0" w:color="auto"/>
                            <w:right w:val="none" w:sz="0" w:space="0" w:color="auto"/>
                          </w:divBdr>
                          <w:divsChild>
                            <w:div w:id="446394501">
                              <w:marLeft w:val="0"/>
                              <w:marRight w:val="0"/>
                              <w:marTop w:val="0"/>
                              <w:marBottom w:val="0"/>
                              <w:divBdr>
                                <w:top w:val="none" w:sz="0" w:space="0" w:color="auto"/>
                                <w:left w:val="none" w:sz="0" w:space="0" w:color="auto"/>
                                <w:bottom w:val="none" w:sz="0" w:space="0" w:color="auto"/>
                                <w:right w:val="none" w:sz="0" w:space="0" w:color="auto"/>
                              </w:divBdr>
                              <w:divsChild>
                                <w:div w:id="1345590114">
                                  <w:marLeft w:val="0"/>
                                  <w:marRight w:val="0"/>
                                  <w:marTop w:val="0"/>
                                  <w:marBottom w:val="0"/>
                                  <w:divBdr>
                                    <w:top w:val="none" w:sz="0" w:space="0" w:color="auto"/>
                                    <w:left w:val="none" w:sz="0" w:space="0" w:color="auto"/>
                                    <w:bottom w:val="none" w:sz="0" w:space="0" w:color="auto"/>
                                    <w:right w:val="none" w:sz="0" w:space="0" w:color="auto"/>
                                  </w:divBdr>
                                  <w:divsChild>
                                    <w:div w:id="494341450">
                                      <w:marLeft w:val="0"/>
                                      <w:marRight w:val="0"/>
                                      <w:marTop w:val="0"/>
                                      <w:marBottom w:val="0"/>
                                      <w:divBdr>
                                        <w:top w:val="none" w:sz="0" w:space="0" w:color="auto"/>
                                        <w:left w:val="none" w:sz="0" w:space="0" w:color="auto"/>
                                        <w:bottom w:val="none" w:sz="0" w:space="0" w:color="auto"/>
                                        <w:right w:val="none" w:sz="0" w:space="0" w:color="auto"/>
                                      </w:divBdr>
                                      <w:divsChild>
                                        <w:div w:id="555162653">
                                          <w:marLeft w:val="0"/>
                                          <w:marRight w:val="0"/>
                                          <w:marTop w:val="0"/>
                                          <w:marBottom w:val="0"/>
                                          <w:divBdr>
                                            <w:top w:val="none" w:sz="0" w:space="0" w:color="auto"/>
                                            <w:left w:val="none" w:sz="0" w:space="0" w:color="auto"/>
                                            <w:bottom w:val="none" w:sz="0" w:space="0" w:color="auto"/>
                                            <w:right w:val="none" w:sz="0" w:space="0" w:color="auto"/>
                                          </w:divBdr>
                                          <w:divsChild>
                                            <w:div w:id="1857453671">
                                              <w:marLeft w:val="0"/>
                                              <w:marRight w:val="0"/>
                                              <w:marTop w:val="0"/>
                                              <w:marBottom w:val="0"/>
                                              <w:divBdr>
                                                <w:top w:val="none" w:sz="0" w:space="0" w:color="auto"/>
                                                <w:left w:val="none" w:sz="0" w:space="0" w:color="auto"/>
                                                <w:bottom w:val="none" w:sz="0" w:space="0" w:color="auto"/>
                                                <w:right w:val="none" w:sz="0" w:space="0" w:color="auto"/>
                                              </w:divBdr>
                                              <w:divsChild>
                                                <w:div w:id="575940153">
                                                  <w:marLeft w:val="0"/>
                                                  <w:marRight w:val="0"/>
                                                  <w:marTop w:val="0"/>
                                                  <w:marBottom w:val="0"/>
                                                  <w:divBdr>
                                                    <w:top w:val="none" w:sz="0" w:space="0" w:color="auto"/>
                                                    <w:left w:val="none" w:sz="0" w:space="0" w:color="auto"/>
                                                    <w:bottom w:val="none" w:sz="0" w:space="0" w:color="auto"/>
                                                    <w:right w:val="none" w:sz="0" w:space="0" w:color="auto"/>
                                                  </w:divBdr>
                                                </w:div>
                                              </w:divsChild>
                                            </w:div>
                                            <w:div w:id="1409884220">
                                              <w:marLeft w:val="0"/>
                                              <w:marRight w:val="0"/>
                                              <w:marTop w:val="0"/>
                                              <w:marBottom w:val="0"/>
                                              <w:divBdr>
                                                <w:top w:val="none" w:sz="0" w:space="0" w:color="auto"/>
                                                <w:left w:val="none" w:sz="0" w:space="0" w:color="auto"/>
                                                <w:bottom w:val="none" w:sz="0" w:space="0" w:color="auto"/>
                                                <w:right w:val="none" w:sz="0" w:space="0" w:color="auto"/>
                                              </w:divBdr>
                                              <w:divsChild>
                                                <w:div w:id="1740596646">
                                                  <w:marLeft w:val="0"/>
                                                  <w:marRight w:val="0"/>
                                                  <w:marTop w:val="0"/>
                                                  <w:marBottom w:val="0"/>
                                                  <w:divBdr>
                                                    <w:top w:val="none" w:sz="0" w:space="0" w:color="auto"/>
                                                    <w:left w:val="none" w:sz="0" w:space="0" w:color="auto"/>
                                                    <w:bottom w:val="none" w:sz="0" w:space="0" w:color="auto"/>
                                                    <w:right w:val="none" w:sz="0" w:space="0" w:color="auto"/>
                                                  </w:divBdr>
                                                  <w:divsChild>
                                                    <w:div w:id="1564679923">
                                                      <w:marLeft w:val="0"/>
                                                      <w:marRight w:val="0"/>
                                                      <w:marTop w:val="0"/>
                                                      <w:marBottom w:val="0"/>
                                                      <w:divBdr>
                                                        <w:top w:val="none" w:sz="0" w:space="0" w:color="auto"/>
                                                        <w:left w:val="none" w:sz="0" w:space="0" w:color="auto"/>
                                                        <w:bottom w:val="none" w:sz="0" w:space="0" w:color="auto"/>
                                                        <w:right w:val="none" w:sz="0" w:space="0" w:color="auto"/>
                                                      </w:divBdr>
                                                    </w:div>
                                                    <w:div w:id="1667904190">
                                                      <w:marLeft w:val="225"/>
                                                      <w:marRight w:val="0"/>
                                                      <w:marTop w:val="0"/>
                                                      <w:marBottom w:val="0"/>
                                                      <w:divBdr>
                                                        <w:top w:val="none" w:sz="0" w:space="0" w:color="auto"/>
                                                        <w:left w:val="none" w:sz="0" w:space="0" w:color="auto"/>
                                                        <w:bottom w:val="none" w:sz="0" w:space="0" w:color="auto"/>
                                                        <w:right w:val="none" w:sz="0" w:space="0" w:color="auto"/>
                                                      </w:divBdr>
                                                    </w:div>
                                                    <w:div w:id="916983655">
                                                      <w:marLeft w:val="225"/>
                                                      <w:marRight w:val="0"/>
                                                      <w:marTop w:val="0"/>
                                                      <w:marBottom w:val="0"/>
                                                      <w:divBdr>
                                                        <w:top w:val="none" w:sz="0" w:space="0" w:color="auto"/>
                                                        <w:left w:val="none" w:sz="0" w:space="0" w:color="auto"/>
                                                        <w:bottom w:val="none" w:sz="0" w:space="0" w:color="auto"/>
                                                        <w:right w:val="none" w:sz="0" w:space="0" w:color="auto"/>
                                                      </w:divBdr>
                                                    </w:div>
                                                    <w:div w:id="1650594999">
                                                      <w:marLeft w:val="0"/>
                                                      <w:marRight w:val="0"/>
                                                      <w:marTop w:val="0"/>
                                                      <w:marBottom w:val="0"/>
                                                      <w:divBdr>
                                                        <w:top w:val="none" w:sz="0" w:space="0" w:color="auto"/>
                                                        <w:left w:val="none" w:sz="0" w:space="0" w:color="auto"/>
                                                        <w:bottom w:val="none" w:sz="0" w:space="0" w:color="auto"/>
                                                        <w:right w:val="none" w:sz="0" w:space="0" w:color="auto"/>
                                                      </w:divBdr>
                                                    </w:div>
                                                    <w:div w:id="1348873612">
                                                      <w:marLeft w:val="45"/>
                                                      <w:marRight w:val="0"/>
                                                      <w:marTop w:val="0"/>
                                                      <w:marBottom w:val="0"/>
                                                      <w:divBdr>
                                                        <w:top w:val="none" w:sz="0" w:space="0" w:color="auto"/>
                                                        <w:left w:val="none" w:sz="0" w:space="0" w:color="auto"/>
                                                        <w:bottom w:val="none" w:sz="0" w:space="0" w:color="auto"/>
                                                        <w:right w:val="none" w:sz="0" w:space="0" w:color="auto"/>
                                                      </w:divBdr>
                                                    </w:div>
                                                  </w:divsChild>
                                                </w:div>
                                                <w:div w:id="1067730918">
                                                  <w:marLeft w:val="0"/>
                                                  <w:marRight w:val="0"/>
                                                  <w:marTop w:val="0"/>
                                                  <w:marBottom w:val="0"/>
                                                  <w:divBdr>
                                                    <w:top w:val="none" w:sz="0" w:space="0" w:color="auto"/>
                                                    <w:left w:val="none" w:sz="0" w:space="0" w:color="auto"/>
                                                    <w:bottom w:val="none" w:sz="0" w:space="0" w:color="auto"/>
                                                    <w:right w:val="none" w:sz="0" w:space="0" w:color="auto"/>
                                                  </w:divBdr>
                                                  <w:divsChild>
                                                    <w:div w:id="889003642">
                                                      <w:marLeft w:val="0"/>
                                                      <w:marRight w:val="0"/>
                                                      <w:marTop w:val="90"/>
                                                      <w:marBottom w:val="0"/>
                                                      <w:divBdr>
                                                        <w:top w:val="none" w:sz="0" w:space="0" w:color="auto"/>
                                                        <w:left w:val="none" w:sz="0" w:space="0" w:color="auto"/>
                                                        <w:bottom w:val="none" w:sz="0" w:space="0" w:color="auto"/>
                                                        <w:right w:val="none" w:sz="0" w:space="0" w:color="auto"/>
                                                      </w:divBdr>
                                                      <w:divsChild>
                                                        <w:div w:id="392196475">
                                                          <w:marLeft w:val="0"/>
                                                          <w:marRight w:val="0"/>
                                                          <w:marTop w:val="0"/>
                                                          <w:marBottom w:val="0"/>
                                                          <w:divBdr>
                                                            <w:top w:val="none" w:sz="0" w:space="0" w:color="auto"/>
                                                            <w:left w:val="none" w:sz="0" w:space="0" w:color="auto"/>
                                                            <w:bottom w:val="none" w:sz="0" w:space="0" w:color="auto"/>
                                                            <w:right w:val="none" w:sz="0" w:space="0" w:color="auto"/>
                                                          </w:divBdr>
                                                          <w:divsChild>
                                                            <w:div w:id="9528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6979969">
      <w:bodyDiv w:val="1"/>
      <w:marLeft w:val="0"/>
      <w:marRight w:val="0"/>
      <w:marTop w:val="0"/>
      <w:marBottom w:val="0"/>
      <w:divBdr>
        <w:top w:val="none" w:sz="0" w:space="0" w:color="auto"/>
        <w:left w:val="none" w:sz="0" w:space="0" w:color="auto"/>
        <w:bottom w:val="none" w:sz="0" w:space="0" w:color="auto"/>
        <w:right w:val="none" w:sz="0" w:space="0" w:color="auto"/>
      </w:divBdr>
      <w:divsChild>
        <w:div w:id="633952095">
          <w:marLeft w:val="0"/>
          <w:marRight w:val="0"/>
          <w:marTop w:val="0"/>
          <w:marBottom w:val="0"/>
          <w:divBdr>
            <w:top w:val="none" w:sz="0" w:space="0" w:color="auto"/>
            <w:left w:val="none" w:sz="0" w:space="0" w:color="auto"/>
            <w:bottom w:val="none" w:sz="0" w:space="0" w:color="auto"/>
            <w:right w:val="none" w:sz="0" w:space="0" w:color="auto"/>
          </w:divBdr>
          <w:divsChild>
            <w:div w:id="1623150628">
              <w:marLeft w:val="0"/>
              <w:marRight w:val="0"/>
              <w:marTop w:val="0"/>
              <w:marBottom w:val="0"/>
              <w:divBdr>
                <w:top w:val="none" w:sz="0" w:space="0" w:color="auto"/>
                <w:left w:val="none" w:sz="0" w:space="0" w:color="auto"/>
                <w:bottom w:val="none" w:sz="0" w:space="0" w:color="auto"/>
                <w:right w:val="none" w:sz="0" w:space="0" w:color="auto"/>
              </w:divBdr>
              <w:divsChild>
                <w:div w:id="10013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78219">
          <w:marLeft w:val="0"/>
          <w:marRight w:val="0"/>
          <w:marTop w:val="0"/>
          <w:marBottom w:val="0"/>
          <w:divBdr>
            <w:top w:val="none" w:sz="0" w:space="0" w:color="auto"/>
            <w:left w:val="none" w:sz="0" w:space="0" w:color="auto"/>
            <w:bottom w:val="none" w:sz="0" w:space="0" w:color="auto"/>
            <w:right w:val="none" w:sz="0" w:space="0" w:color="auto"/>
          </w:divBdr>
          <w:divsChild>
            <w:div w:id="959381657">
              <w:marLeft w:val="0"/>
              <w:marRight w:val="0"/>
              <w:marTop w:val="0"/>
              <w:marBottom w:val="0"/>
              <w:divBdr>
                <w:top w:val="none" w:sz="0" w:space="0" w:color="auto"/>
                <w:left w:val="none" w:sz="0" w:space="0" w:color="auto"/>
                <w:bottom w:val="none" w:sz="0" w:space="0" w:color="auto"/>
                <w:right w:val="none" w:sz="0" w:space="0" w:color="auto"/>
              </w:divBdr>
              <w:divsChild>
                <w:div w:id="2036534778">
                  <w:marLeft w:val="0"/>
                  <w:marRight w:val="0"/>
                  <w:marTop w:val="0"/>
                  <w:marBottom w:val="0"/>
                  <w:divBdr>
                    <w:top w:val="none" w:sz="0" w:space="0" w:color="auto"/>
                    <w:left w:val="none" w:sz="0" w:space="0" w:color="auto"/>
                    <w:bottom w:val="none" w:sz="0" w:space="0" w:color="auto"/>
                    <w:right w:val="none" w:sz="0" w:space="0" w:color="auto"/>
                  </w:divBdr>
                  <w:divsChild>
                    <w:div w:id="1495603875">
                      <w:marLeft w:val="0"/>
                      <w:marRight w:val="0"/>
                      <w:marTop w:val="0"/>
                      <w:marBottom w:val="0"/>
                      <w:divBdr>
                        <w:top w:val="none" w:sz="0" w:space="0" w:color="auto"/>
                        <w:left w:val="none" w:sz="0" w:space="0" w:color="auto"/>
                        <w:bottom w:val="none" w:sz="0" w:space="0" w:color="auto"/>
                        <w:right w:val="none" w:sz="0" w:space="0" w:color="auto"/>
                      </w:divBdr>
                      <w:divsChild>
                        <w:div w:id="1627615345">
                          <w:marLeft w:val="0"/>
                          <w:marRight w:val="0"/>
                          <w:marTop w:val="0"/>
                          <w:marBottom w:val="0"/>
                          <w:divBdr>
                            <w:top w:val="single" w:sz="2" w:space="0" w:color="EFEFEF"/>
                            <w:left w:val="none" w:sz="0" w:space="0" w:color="auto"/>
                            <w:bottom w:val="none" w:sz="0" w:space="0" w:color="auto"/>
                            <w:right w:val="none" w:sz="0" w:space="0" w:color="auto"/>
                          </w:divBdr>
                          <w:divsChild>
                            <w:div w:id="1355108520">
                              <w:marLeft w:val="0"/>
                              <w:marRight w:val="0"/>
                              <w:marTop w:val="0"/>
                              <w:marBottom w:val="0"/>
                              <w:divBdr>
                                <w:top w:val="none" w:sz="0" w:space="0" w:color="auto"/>
                                <w:left w:val="none" w:sz="0" w:space="0" w:color="auto"/>
                                <w:bottom w:val="none" w:sz="0" w:space="0" w:color="auto"/>
                                <w:right w:val="none" w:sz="0" w:space="0" w:color="auto"/>
                              </w:divBdr>
                              <w:divsChild>
                                <w:div w:id="1642223287">
                                  <w:marLeft w:val="0"/>
                                  <w:marRight w:val="0"/>
                                  <w:marTop w:val="0"/>
                                  <w:marBottom w:val="0"/>
                                  <w:divBdr>
                                    <w:top w:val="none" w:sz="0" w:space="0" w:color="auto"/>
                                    <w:left w:val="none" w:sz="0" w:space="0" w:color="auto"/>
                                    <w:bottom w:val="none" w:sz="0" w:space="0" w:color="auto"/>
                                    <w:right w:val="none" w:sz="0" w:space="0" w:color="auto"/>
                                  </w:divBdr>
                                  <w:divsChild>
                                    <w:div w:id="1242376888">
                                      <w:marLeft w:val="0"/>
                                      <w:marRight w:val="0"/>
                                      <w:marTop w:val="0"/>
                                      <w:marBottom w:val="0"/>
                                      <w:divBdr>
                                        <w:top w:val="none" w:sz="0" w:space="0" w:color="auto"/>
                                        <w:left w:val="none" w:sz="0" w:space="0" w:color="auto"/>
                                        <w:bottom w:val="none" w:sz="0" w:space="0" w:color="auto"/>
                                        <w:right w:val="none" w:sz="0" w:space="0" w:color="auto"/>
                                      </w:divBdr>
                                      <w:divsChild>
                                        <w:div w:id="1187598217">
                                          <w:marLeft w:val="0"/>
                                          <w:marRight w:val="0"/>
                                          <w:marTop w:val="0"/>
                                          <w:marBottom w:val="0"/>
                                          <w:divBdr>
                                            <w:top w:val="none" w:sz="0" w:space="0" w:color="auto"/>
                                            <w:left w:val="none" w:sz="0" w:space="0" w:color="auto"/>
                                            <w:bottom w:val="none" w:sz="0" w:space="0" w:color="auto"/>
                                            <w:right w:val="none" w:sz="0" w:space="0" w:color="auto"/>
                                          </w:divBdr>
                                          <w:divsChild>
                                            <w:div w:id="159463605">
                                              <w:marLeft w:val="0"/>
                                              <w:marRight w:val="0"/>
                                              <w:marTop w:val="0"/>
                                              <w:marBottom w:val="0"/>
                                              <w:divBdr>
                                                <w:top w:val="none" w:sz="0" w:space="0" w:color="auto"/>
                                                <w:left w:val="none" w:sz="0" w:space="0" w:color="auto"/>
                                                <w:bottom w:val="none" w:sz="0" w:space="0" w:color="auto"/>
                                                <w:right w:val="none" w:sz="0" w:space="0" w:color="auto"/>
                                              </w:divBdr>
                                              <w:divsChild>
                                                <w:div w:id="1810441205">
                                                  <w:marLeft w:val="0"/>
                                                  <w:marRight w:val="0"/>
                                                  <w:marTop w:val="0"/>
                                                  <w:marBottom w:val="0"/>
                                                  <w:divBdr>
                                                    <w:top w:val="none" w:sz="0" w:space="0" w:color="auto"/>
                                                    <w:left w:val="none" w:sz="0" w:space="0" w:color="auto"/>
                                                    <w:bottom w:val="none" w:sz="0" w:space="0" w:color="auto"/>
                                                    <w:right w:val="none" w:sz="0" w:space="0" w:color="auto"/>
                                                  </w:divBdr>
                                                </w:div>
                                              </w:divsChild>
                                            </w:div>
                                            <w:div w:id="710152785">
                                              <w:marLeft w:val="0"/>
                                              <w:marRight w:val="0"/>
                                              <w:marTop w:val="0"/>
                                              <w:marBottom w:val="0"/>
                                              <w:divBdr>
                                                <w:top w:val="none" w:sz="0" w:space="0" w:color="auto"/>
                                                <w:left w:val="none" w:sz="0" w:space="0" w:color="auto"/>
                                                <w:bottom w:val="none" w:sz="0" w:space="0" w:color="auto"/>
                                                <w:right w:val="none" w:sz="0" w:space="0" w:color="auto"/>
                                              </w:divBdr>
                                              <w:divsChild>
                                                <w:div w:id="516120749">
                                                  <w:marLeft w:val="0"/>
                                                  <w:marRight w:val="0"/>
                                                  <w:marTop w:val="0"/>
                                                  <w:marBottom w:val="0"/>
                                                  <w:divBdr>
                                                    <w:top w:val="none" w:sz="0" w:space="0" w:color="auto"/>
                                                    <w:left w:val="none" w:sz="0" w:space="0" w:color="auto"/>
                                                    <w:bottom w:val="none" w:sz="0" w:space="0" w:color="auto"/>
                                                    <w:right w:val="none" w:sz="0" w:space="0" w:color="auto"/>
                                                  </w:divBdr>
                                                  <w:divsChild>
                                                    <w:div w:id="2110737416">
                                                      <w:marLeft w:val="0"/>
                                                      <w:marRight w:val="0"/>
                                                      <w:marTop w:val="0"/>
                                                      <w:marBottom w:val="0"/>
                                                      <w:divBdr>
                                                        <w:top w:val="none" w:sz="0" w:space="0" w:color="auto"/>
                                                        <w:left w:val="none" w:sz="0" w:space="0" w:color="auto"/>
                                                        <w:bottom w:val="none" w:sz="0" w:space="0" w:color="auto"/>
                                                        <w:right w:val="none" w:sz="0" w:space="0" w:color="auto"/>
                                                      </w:divBdr>
                                                    </w:div>
                                                    <w:div w:id="1831099248">
                                                      <w:marLeft w:val="430"/>
                                                      <w:marRight w:val="0"/>
                                                      <w:marTop w:val="0"/>
                                                      <w:marBottom w:val="0"/>
                                                      <w:divBdr>
                                                        <w:top w:val="none" w:sz="0" w:space="0" w:color="auto"/>
                                                        <w:left w:val="none" w:sz="0" w:space="0" w:color="auto"/>
                                                        <w:bottom w:val="none" w:sz="0" w:space="0" w:color="auto"/>
                                                        <w:right w:val="none" w:sz="0" w:space="0" w:color="auto"/>
                                                      </w:divBdr>
                                                    </w:div>
                                                    <w:div w:id="1888492397">
                                                      <w:marLeft w:val="430"/>
                                                      <w:marRight w:val="0"/>
                                                      <w:marTop w:val="0"/>
                                                      <w:marBottom w:val="0"/>
                                                      <w:divBdr>
                                                        <w:top w:val="none" w:sz="0" w:space="0" w:color="auto"/>
                                                        <w:left w:val="none" w:sz="0" w:space="0" w:color="auto"/>
                                                        <w:bottom w:val="none" w:sz="0" w:space="0" w:color="auto"/>
                                                        <w:right w:val="none" w:sz="0" w:space="0" w:color="auto"/>
                                                      </w:divBdr>
                                                    </w:div>
                                                    <w:div w:id="932668626">
                                                      <w:marLeft w:val="0"/>
                                                      <w:marRight w:val="0"/>
                                                      <w:marTop w:val="0"/>
                                                      <w:marBottom w:val="0"/>
                                                      <w:divBdr>
                                                        <w:top w:val="none" w:sz="0" w:space="0" w:color="auto"/>
                                                        <w:left w:val="none" w:sz="0" w:space="0" w:color="auto"/>
                                                        <w:bottom w:val="none" w:sz="0" w:space="0" w:color="auto"/>
                                                        <w:right w:val="none" w:sz="0" w:space="0" w:color="auto"/>
                                                      </w:divBdr>
                                                    </w:div>
                                                    <w:div w:id="1910996017">
                                                      <w:marLeft w:val="86"/>
                                                      <w:marRight w:val="0"/>
                                                      <w:marTop w:val="0"/>
                                                      <w:marBottom w:val="0"/>
                                                      <w:divBdr>
                                                        <w:top w:val="none" w:sz="0" w:space="0" w:color="auto"/>
                                                        <w:left w:val="none" w:sz="0" w:space="0" w:color="auto"/>
                                                        <w:bottom w:val="none" w:sz="0" w:space="0" w:color="auto"/>
                                                        <w:right w:val="none" w:sz="0" w:space="0" w:color="auto"/>
                                                      </w:divBdr>
                                                    </w:div>
                                                  </w:divsChild>
                                                </w:div>
                                                <w:div w:id="671227630">
                                                  <w:marLeft w:val="0"/>
                                                  <w:marRight w:val="0"/>
                                                  <w:marTop w:val="0"/>
                                                  <w:marBottom w:val="0"/>
                                                  <w:divBdr>
                                                    <w:top w:val="none" w:sz="0" w:space="0" w:color="auto"/>
                                                    <w:left w:val="none" w:sz="0" w:space="0" w:color="auto"/>
                                                    <w:bottom w:val="none" w:sz="0" w:space="0" w:color="auto"/>
                                                    <w:right w:val="none" w:sz="0" w:space="0" w:color="auto"/>
                                                  </w:divBdr>
                                                  <w:divsChild>
                                                    <w:div w:id="552232531">
                                                      <w:marLeft w:val="0"/>
                                                      <w:marRight w:val="0"/>
                                                      <w:marTop w:val="172"/>
                                                      <w:marBottom w:val="0"/>
                                                      <w:divBdr>
                                                        <w:top w:val="none" w:sz="0" w:space="0" w:color="auto"/>
                                                        <w:left w:val="none" w:sz="0" w:space="0" w:color="auto"/>
                                                        <w:bottom w:val="none" w:sz="0" w:space="0" w:color="auto"/>
                                                        <w:right w:val="none" w:sz="0" w:space="0" w:color="auto"/>
                                                      </w:divBdr>
                                                      <w:divsChild>
                                                        <w:div w:id="998387092">
                                                          <w:marLeft w:val="0"/>
                                                          <w:marRight w:val="0"/>
                                                          <w:marTop w:val="0"/>
                                                          <w:marBottom w:val="0"/>
                                                          <w:divBdr>
                                                            <w:top w:val="none" w:sz="0" w:space="0" w:color="auto"/>
                                                            <w:left w:val="none" w:sz="0" w:space="0" w:color="auto"/>
                                                            <w:bottom w:val="none" w:sz="0" w:space="0" w:color="auto"/>
                                                            <w:right w:val="none" w:sz="0" w:space="0" w:color="auto"/>
                                                          </w:divBdr>
                                                          <w:divsChild>
                                                            <w:div w:id="54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9045063">
      <w:bodyDiv w:val="1"/>
      <w:marLeft w:val="0"/>
      <w:marRight w:val="0"/>
      <w:marTop w:val="0"/>
      <w:marBottom w:val="0"/>
      <w:divBdr>
        <w:top w:val="none" w:sz="0" w:space="0" w:color="auto"/>
        <w:left w:val="none" w:sz="0" w:space="0" w:color="auto"/>
        <w:bottom w:val="none" w:sz="0" w:space="0" w:color="auto"/>
        <w:right w:val="none" w:sz="0" w:space="0" w:color="auto"/>
      </w:divBdr>
    </w:div>
    <w:div w:id="339436203">
      <w:bodyDiv w:val="1"/>
      <w:marLeft w:val="0"/>
      <w:marRight w:val="0"/>
      <w:marTop w:val="0"/>
      <w:marBottom w:val="0"/>
      <w:divBdr>
        <w:top w:val="none" w:sz="0" w:space="0" w:color="auto"/>
        <w:left w:val="none" w:sz="0" w:space="0" w:color="auto"/>
        <w:bottom w:val="none" w:sz="0" w:space="0" w:color="auto"/>
        <w:right w:val="none" w:sz="0" w:space="0" w:color="auto"/>
      </w:divBdr>
    </w:div>
    <w:div w:id="360057414">
      <w:bodyDiv w:val="1"/>
      <w:marLeft w:val="0"/>
      <w:marRight w:val="0"/>
      <w:marTop w:val="0"/>
      <w:marBottom w:val="0"/>
      <w:divBdr>
        <w:top w:val="none" w:sz="0" w:space="0" w:color="auto"/>
        <w:left w:val="none" w:sz="0" w:space="0" w:color="auto"/>
        <w:bottom w:val="none" w:sz="0" w:space="0" w:color="auto"/>
        <w:right w:val="none" w:sz="0" w:space="0" w:color="auto"/>
      </w:divBdr>
      <w:divsChild>
        <w:div w:id="1950164021">
          <w:marLeft w:val="0"/>
          <w:marRight w:val="0"/>
          <w:marTop w:val="0"/>
          <w:marBottom w:val="0"/>
          <w:divBdr>
            <w:top w:val="none" w:sz="0" w:space="0" w:color="auto"/>
            <w:left w:val="none" w:sz="0" w:space="0" w:color="auto"/>
            <w:bottom w:val="none" w:sz="0" w:space="0" w:color="auto"/>
            <w:right w:val="none" w:sz="0" w:space="0" w:color="auto"/>
          </w:divBdr>
          <w:divsChild>
            <w:div w:id="538933079">
              <w:marLeft w:val="0"/>
              <w:marRight w:val="0"/>
              <w:marTop w:val="0"/>
              <w:marBottom w:val="0"/>
              <w:divBdr>
                <w:top w:val="none" w:sz="0" w:space="0" w:color="auto"/>
                <w:left w:val="none" w:sz="0" w:space="0" w:color="auto"/>
                <w:bottom w:val="none" w:sz="0" w:space="0" w:color="auto"/>
                <w:right w:val="none" w:sz="0" w:space="0" w:color="auto"/>
              </w:divBdr>
              <w:divsChild>
                <w:div w:id="14526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7729">
          <w:marLeft w:val="0"/>
          <w:marRight w:val="0"/>
          <w:marTop w:val="0"/>
          <w:marBottom w:val="0"/>
          <w:divBdr>
            <w:top w:val="none" w:sz="0" w:space="0" w:color="auto"/>
            <w:left w:val="none" w:sz="0" w:space="0" w:color="auto"/>
            <w:bottom w:val="none" w:sz="0" w:space="0" w:color="auto"/>
            <w:right w:val="none" w:sz="0" w:space="0" w:color="auto"/>
          </w:divBdr>
          <w:divsChild>
            <w:div w:id="1441534082">
              <w:marLeft w:val="0"/>
              <w:marRight w:val="0"/>
              <w:marTop w:val="0"/>
              <w:marBottom w:val="0"/>
              <w:divBdr>
                <w:top w:val="none" w:sz="0" w:space="0" w:color="auto"/>
                <w:left w:val="none" w:sz="0" w:space="0" w:color="auto"/>
                <w:bottom w:val="none" w:sz="0" w:space="0" w:color="auto"/>
                <w:right w:val="none" w:sz="0" w:space="0" w:color="auto"/>
              </w:divBdr>
              <w:divsChild>
                <w:div w:id="2038775144">
                  <w:marLeft w:val="0"/>
                  <w:marRight w:val="0"/>
                  <w:marTop w:val="0"/>
                  <w:marBottom w:val="0"/>
                  <w:divBdr>
                    <w:top w:val="none" w:sz="0" w:space="0" w:color="auto"/>
                    <w:left w:val="none" w:sz="0" w:space="0" w:color="auto"/>
                    <w:bottom w:val="none" w:sz="0" w:space="0" w:color="auto"/>
                    <w:right w:val="none" w:sz="0" w:space="0" w:color="auto"/>
                  </w:divBdr>
                  <w:divsChild>
                    <w:div w:id="693579355">
                      <w:marLeft w:val="0"/>
                      <w:marRight w:val="0"/>
                      <w:marTop w:val="0"/>
                      <w:marBottom w:val="0"/>
                      <w:divBdr>
                        <w:top w:val="none" w:sz="0" w:space="0" w:color="auto"/>
                        <w:left w:val="none" w:sz="0" w:space="0" w:color="auto"/>
                        <w:bottom w:val="none" w:sz="0" w:space="0" w:color="auto"/>
                        <w:right w:val="none" w:sz="0" w:space="0" w:color="auto"/>
                      </w:divBdr>
                      <w:divsChild>
                        <w:div w:id="244144259">
                          <w:marLeft w:val="0"/>
                          <w:marRight w:val="0"/>
                          <w:marTop w:val="0"/>
                          <w:marBottom w:val="0"/>
                          <w:divBdr>
                            <w:top w:val="single" w:sz="2" w:space="0" w:color="EFEFEF"/>
                            <w:left w:val="none" w:sz="0" w:space="0" w:color="auto"/>
                            <w:bottom w:val="none" w:sz="0" w:space="0" w:color="auto"/>
                            <w:right w:val="none" w:sz="0" w:space="0" w:color="auto"/>
                          </w:divBdr>
                          <w:divsChild>
                            <w:div w:id="1761221297">
                              <w:marLeft w:val="0"/>
                              <w:marRight w:val="0"/>
                              <w:marTop w:val="0"/>
                              <w:marBottom w:val="0"/>
                              <w:divBdr>
                                <w:top w:val="none" w:sz="0" w:space="0" w:color="auto"/>
                                <w:left w:val="none" w:sz="0" w:space="0" w:color="auto"/>
                                <w:bottom w:val="none" w:sz="0" w:space="0" w:color="auto"/>
                                <w:right w:val="none" w:sz="0" w:space="0" w:color="auto"/>
                              </w:divBdr>
                              <w:divsChild>
                                <w:div w:id="1330282070">
                                  <w:marLeft w:val="0"/>
                                  <w:marRight w:val="0"/>
                                  <w:marTop w:val="0"/>
                                  <w:marBottom w:val="0"/>
                                  <w:divBdr>
                                    <w:top w:val="none" w:sz="0" w:space="0" w:color="auto"/>
                                    <w:left w:val="none" w:sz="0" w:space="0" w:color="auto"/>
                                    <w:bottom w:val="none" w:sz="0" w:space="0" w:color="auto"/>
                                    <w:right w:val="none" w:sz="0" w:space="0" w:color="auto"/>
                                  </w:divBdr>
                                  <w:divsChild>
                                    <w:div w:id="2088064472">
                                      <w:marLeft w:val="0"/>
                                      <w:marRight w:val="0"/>
                                      <w:marTop w:val="0"/>
                                      <w:marBottom w:val="0"/>
                                      <w:divBdr>
                                        <w:top w:val="none" w:sz="0" w:space="0" w:color="auto"/>
                                        <w:left w:val="none" w:sz="0" w:space="0" w:color="auto"/>
                                        <w:bottom w:val="none" w:sz="0" w:space="0" w:color="auto"/>
                                        <w:right w:val="none" w:sz="0" w:space="0" w:color="auto"/>
                                      </w:divBdr>
                                      <w:divsChild>
                                        <w:div w:id="1125005269">
                                          <w:marLeft w:val="0"/>
                                          <w:marRight w:val="0"/>
                                          <w:marTop w:val="0"/>
                                          <w:marBottom w:val="0"/>
                                          <w:divBdr>
                                            <w:top w:val="none" w:sz="0" w:space="0" w:color="auto"/>
                                            <w:left w:val="none" w:sz="0" w:space="0" w:color="auto"/>
                                            <w:bottom w:val="none" w:sz="0" w:space="0" w:color="auto"/>
                                            <w:right w:val="none" w:sz="0" w:space="0" w:color="auto"/>
                                          </w:divBdr>
                                          <w:divsChild>
                                            <w:div w:id="1948416776">
                                              <w:marLeft w:val="0"/>
                                              <w:marRight w:val="0"/>
                                              <w:marTop w:val="0"/>
                                              <w:marBottom w:val="0"/>
                                              <w:divBdr>
                                                <w:top w:val="none" w:sz="0" w:space="0" w:color="auto"/>
                                                <w:left w:val="none" w:sz="0" w:space="0" w:color="auto"/>
                                                <w:bottom w:val="none" w:sz="0" w:space="0" w:color="auto"/>
                                                <w:right w:val="none" w:sz="0" w:space="0" w:color="auto"/>
                                              </w:divBdr>
                                              <w:divsChild>
                                                <w:div w:id="409619918">
                                                  <w:marLeft w:val="0"/>
                                                  <w:marRight w:val="0"/>
                                                  <w:marTop w:val="0"/>
                                                  <w:marBottom w:val="0"/>
                                                  <w:divBdr>
                                                    <w:top w:val="none" w:sz="0" w:space="0" w:color="auto"/>
                                                    <w:left w:val="none" w:sz="0" w:space="0" w:color="auto"/>
                                                    <w:bottom w:val="none" w:sz="0" w:space="0" w:color="auto"/>
                                                    <w:right w:val="none" w:sz="0" w:space="0" w:color="auto"/>
                                                  </w:divBdr>
                                                </w:div>
                                              </w:divsChild>
                                            </w:div>
                                            <w:div w:id="753480052">
                                              <w:marLeft w:val="0"/>
                                              <w:marRight w:val="0"/>
                                              <w:marTop w:val="0"/>
                                              <w:marBottom w:val="0"/>
                                              <w:divBdr>
                                                <w:top w:val="none" w:sz="0" w:space="0" w:color="auto"/>
                                                <w:left w:val="none" w:sz="0" w:space="0" w:color="auto"/>
                                                <w:bottom w:val="none" w:sz="0" w:space="0" w:color="auto"/>
                                                <w:right w:val="none" w:sz="0" w:space="0" w:color="auto"/>
                                              </w:divBdr>
                                              <w:divsChild>
                                                <w:div w:id="964578795">
                                                  <w:marLeft w:val="0"/>
                                                  <w:marRight w:val="0"/>
                                                  <w:marTop w:val="0"/>
                                                  <w:marBottom w:val="0"/>
                                                  <w:divBdr>
                                                    <w:top w:val="none" w:sz="0" w:space="0" w:color="auto"/>
                                                    <w:left w:val="none" w:sz="0" w:space="0" w:color="auto"/>
                                                    <w:bottom w:val="none" w:sz="0" w:space="0" w:color="auto"/>
                                                    <w:right w:val="none" w:sz="0" w:space="0" w:color="auto"/>
                                                  </w:divBdr>
                                                  <w:divsChild>
                                                    <w:div w:id="56637258">
                                                      <w:marLeft w:val="0"/>
                                                      <w:marRight w:val="0"/>
                                                      <w:marTop w:val="0"/>
                                                      <w:marBottom w:val="0"/>
                                                      <w:divBdr>
                                                        <w:top w:val="none" w:sz="0" w:space="0" w:color="auto"/>
                                                        <w:left w:val="none" w:sz="0" w:space="0" w:color="auto"/>
                                                        <w:bottom w:val="none" w:sz="0" w:space="0" w:color="auto"/>
                                                        <w:right w:val="none" w:sz="0" w:space="0" w:color="auto"/>
                                                      </w:divBdr>
                                                    </w:div>
                                                    <w:div w:id="597368240">
                                                      <w:marLeft w:val="225"/>
                                                      <w:marRight w:val="0"/>
                                                      <w:marTop w:val="0"/>
                                                      <w:marBottom w:val="0"/>
                                                      <w:divBdr>
                                                        <w:top w:val="none" w:sz="0" w:space="0" w:color="auto"/>
                                                        <w:left w:val="none" w:sz="0" w:space="0" w:color="auto"/>
                                                        <w:bottom w:val="none" w:sz="0" w:space="0" w:color="auto"/>
                                                        <w:right w:val="none" w:sz="0" w:space="0" w:color="auto"/>
                                                      </w:divBdr>
                                                    </w:div>
                                                    <w:div w:id="153839935">
                                                      <w:marLeft w:val="225"/>
                                                      <w:marRight w:val="0"/>
                                                      <w:marTop w:val="0"/>
                                                      <w:marBottom w:val="0"/>
                                                      <w:divBdr>
                                                        <w:top w:val="none" w:sz="0" w:space="0" w:color="auto"/>
                                                        <w:left w:val="none" w:sz="0" w:space="0" w:color="auto"/>
                                                        <w:bottom w:val="none" w:sz="0" w:space="0" w:color="auto"/>
                                                        <w:right w:val="none" w:sz="0" w:space="0" w:color="auto"/>
                                                      </w:divBdr>
                                                    </w:div>
                                                    <w:div w:id="986669982">
                                                      <w:marLeft w:val="0"/>
                                                      <w:marRight w:val="0"/>
                                                      <w:marTop w:val="0"/>
                                                      <w:marBottom w:val="0"/>
                                                      <w:divBdr>
                                                        <w:top w:val="none" w:sz="0" w:space="0" w:color="auto"/>
                                                        <w:left w:val="none" w:sz="0" w:space="0" w:color="auto"/>
                                                        <w:bottom w:val="none" w:sz="0" w:space="0" w:color="auto"/>
                                                        <w:right w:val="none" w:sz="0" w:space="0" w:color="auto"/>
                                                      </w:divBdr>
                                                    </w:div>
                                                    <w:div w:id="1017269995">
                                                      <w:marLeft w:val="45"/>
                                                      <w:marRight w:val="0"/>
                                                      <w:marTop w:val="0"/>
                                                      <w:marBottom w:val="0"/>
                                                      <w:divBdr>
                                                        <w:top w:val="none" w:sz="0" w:space="0" w:color="auto"/>
                                                        <w:left w:val="none" w:sz="0" w:space="0" w:color="auto"/>
                                                        <w:bottom w:val="none" w:sz="0" w:space="0" w:color="auto"/>
                                                        <w:right w:val="none" w:sz="0" w:space="0" w:color="auto"/>
                                                      </w:divBdr>
                                                    </w:div>
                                                  </w:divsChild>
                                                </w:div>
                                                <w:div w:id="1390882277">
                                                  <w:marLeft w:val="0"/>
                                                  <w:marRight w:val="0"/>
                                                  <w:marTop w:val="0"/>
                                                  <w:marBottom w:val="0"/>
                                                  <w:divBdr>
                                                    <w:top w:val="none" w:sz="0" w:space="0" w:color="auto"/>
                                                    <w:left w:val="none" w:sz="0" w:space="0" w:color="auto"/>
                                                    <w:bottom w:val="none" w:sz="0" w:space="0" w:color="auto"/>
                                                    <w:right w:val="none" w:sz="0" w:space="0" w:color="auto"/>
                                                  </w:divBdr>
                                                  <w:divsChild>
                                                    <w:div w:id="652610479">
                                                      <w:marLeft w:val="0"/>
                                                      <w:marRight w:val="0"/>
                                                      <w:marTop w:val="90"/>
                                                      <w:marBottom w:val="0"/>
                                                      <w:divBdr>
                                                        <w:top w:val="none" w:sz="0" w:space="0" w:color="auto"/>
                                                        <w:left w:val="none" w:sz="0" w:space="0" w:color="auto"/>
                                                        <w:bottom w:val="none" w:sz="0" w:space="0" w:color="auto"/>
                                                        <w:right w:val="none" w:sz="0" w:space="0" w:color="auto"/>
                                                      </w:divBdr>
                                                      <w:divsChild>
                                                        <w:div w:id="418910841">
                                                          <w:marLeft w:val="0"/>
                                                          <w:marRight w:val="0"/>
                                                          <w:marTop w:val="0"/>
                                                          <w:marBottom w:val="0"/>
                                                          <w:divBdr>
                                                            <w:top w:val="none" w:sz="0" w:space="0" w:color="auto"/>
                                                            <w:left w:val="none" w:sz="0" w:space="0" w:color="auto"/>
                                                            <w:bottom w:val="none" w:sz="0" w:space="0" w:color="auto"/>
                                                            <w:right w:val="none" w:sz="0" w:space="0" w:color="auto"/>
                                                          </w:divBdr>
                                                          <w:divsChild>
                                                            <w:div w:id="15062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8454964">
      <w:bodyDiv w:val="1"/>
      <w:marLeft w:val="0"/>
      <w:marRight w:val="0"/>
      <w:marTop w:val="0"/>
      <w:marBottom w:val="0"/>
      <w:divBdr>
        <w:top w:val="none" w:sz="0" w:space="0" w:color="auto"/>
        <w:left w:val="none" w:sz="0" w:space="0" w:color="auto"/>
        <w:bottom w:val="none" w:sz="0" w:space="0" w:color="auto"/>
        <w:right w:val="none" w:sz="0" w:space="0" w:color="auto"/>
      </w:divBdr>
      <w:divsChild>
        <w:div w:id="1550338057">
          <w:marLeft w:val="0"/>
          <w:marRight w:val="0"/>
          <w:marTop w:val="0"/>
          <w:marBottom w:val="0"/>
          <w:divBdr>
            <w:top w:val="none" w:sz="0" w:space="0" w:color="auto"/>
            <w:left w:val="none" w:sz="0" w:space="0" w:color="auto"/>
            <w:bottom w:val="none" w:sz="0" w:space="0" w:color="auto"/>
            <w:right w:val="none" w:sz="0" w:space="0" w:color="auto"/>
          </w:divBdr>
        </w:div>
      </w:divsChild>
    </w:div>
    <w:div w:id="408579297">
      <w:bodyDiv w:val="1"/>
      <w:marLeft w:val="0"/>
      <w:marRight w:val="0"/>
      <w:marTop w:val="0"/>
      <w:marBottom w:val="0"/>
      <w:divBdr>
        <w:top w:val="none" w:sz="0" w:space="0" w:color="auto"/>
        <w:left w:val="none" w:sz="0" w:space="0" w:color="auto"/>
        <w:bottom w:val="none" w:sz="0" w:space="0" w:color="auto"/>
        <w:right w:val="none" w:sz="0" w:space="0" w:color="auto"/>
      </w:divBdr>
    </w:div>
    <w:div w:id="416442519">
      <w:bodyDiv w:val="1"/>
      <w:marLeft w:val="0"/>
      <w:marRight w:val="0"/>
      <w:marTop w:val="0"/>
      <w:marBottom w:val="0"/>
      <w:divBdr>
        <w:top w:val="none" w:sz="0" w:space="0" w:color="auto"/>
        <w:left w:val="none" w:sz="0" w:space="0" w:color="auto"/>
        <w:bottom w:val="none" w:sz="0" w:space="0" w:color="auto"/>
        <w:right w:val="none" w:sz="0" w:space="0" w:color="auto"/>
      </w:divBdr>
    </w:div>
    <w:div w:id="533424590">
      <w:bodyDiv w:val="1"/>
      <w:marLeft w:val="0"/>
      <w:marRight w:val="0"/>
      <w:marTop w:val="0"/>
      <w:marBottom w:val="0"/>
      <w:divBdr>
        <w:top w:val="none" w:sz="0" w:space="0" w:color="auto"/>
        <w:left w:val="none" w:sz="0" w:space="0" w:color="auto"/>
        <w:bottom w:val="none" w:sz="0" w:space="0" w:color="auto"/>
        <w:right w:val="none" w:sz="0" w:space="0" w:color="auto"/>
      </w:divBdr>
    </w:div>
    <w:div w:id="558858190">
      <w:bodyDiv w:val="1"/>
      <w:marLeft w:val="0"/>
      <w:marRight w:val="0"/>
      <w:marTop w:val="0"/>
      <w:marBottom w:val="0"/>
      <w:divBdr>
        <w:top w:val="none" w:sz="0" w:space="0" w:color="auto"/>
        <w:left w:val="none" w:sz="0" w:space="0" w:color="auto"/>
        <w:bottom w:val="none" w:sz="0" w:space="0" w:color="auto"/>
        <w:right w:val="none" w:sz="0" w:space="0" w:color="auto"/>
      </w:divBdr>
    </w:div>
    <w:div w:id="567887583">
      <w:bodyDiv w:val="1"/>
      <w:marLeft w:val="0"/>
      <w:marRight w:val="0"/>
      <w:marTop w:val="0"/>
      <w:marBottom w:val="0"/>
      <w:divBdr>
        <w:top w:val="none" w:sz="0" w:space="0" w:color="auto"/>
        <w:left w:val="none" w:sz="0" w:space="0" w:color="auto"/>
        <w:bottom w:val="none" w:sz="0" w:space="0" w:color="auto"/>
        <w:right w:val="none" w:sz="0" w:space="0" w:color="auto"/>
      </w:divBdr>
      <w:divsChild>
        <w:div w:id="1737121176">
          <w:marLeft w:val="0"/>
          <w:marRight w:val="0"/>
          <w:marTop w:val="0"/>
          <w:marBottom w:val="0"/>
          <w:divBdr>
            <w:top w:val="none" w:sz="0" w:space="0" w:color="auto"/>
            <w:left w:val="none" w:sz="0" w:space="0" w:color="auto"/>
            <w:bottom w:val="none" w:sz="0" w:space="0" w:color="auto"/>
            <w:right w:val="none" w:sz="0" w:space="0" w:color="auto"/>
          </w:divBdr>
          <w:divsChild>
            <w:div w:id="1940982661">
              <w:marLeft w:val="0"/>
              <w:marRight w:val="0"/>
              <w:marTop w:val="0"/>
              <w:marBottom w:val="0"/>
              <w:divBdr>
                <w:top w:val="none" w:sz="0" w:space="0" w:color="auto"/>
                <w:left w:val="none" w:sz="0" w:space="0" w:color="auto"/>
                <w:bottom w:val="none" w:sz="0" w:space="0" w:color="auto"/>
                <w:right w:val="none" w:sz="0" w:space="0" w:color="auto"/>
              </w:divBdr>
              <w:divsChild>
                <w:div w:id="74660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2222">
          <w:marLeft w:val="0"/>
          <w:marRight w:val="0"/>
          <w:marTop w:val="0"/>
          <w:marBottom w:val="0"/>
          <w:divBdr>
            <w:top w:val="none" w:sz="0" w:space="0" w:color="auto"/>
            <w:left w:val="none" w:sz="0" w:space="0" w:color="auto"/>
            <w:bottom w:val="none" w:sz="0" w:space="0" w:color="auto"/>
            <w:right w:val="none" w:sz="0" w:space="0" w:color="auto"/>
          </w:divBdr>
          <w:divsChild>
            <w:div w:id="506943371">
              <w:marLeft w:val="0"/>
              <w:marRight w:val="0"/>
              <w:marTop w:val="0"/>
              <w:marBottom w:val="0"/>
              <w:divBdr>
                <w:top w:val="none" w:sz="0" w:space="0" w:color="auto"/>
                <w:left w:val="none" w:sz="0" w:space="0" w:color="auto"/>
                <w:bottom w:val="none" w:sz="0" w:space="0" w:color="auto"/>
                <w:right w:val="none" w:sz="0" w:space="0" w:color="auto"/>
              </w:divBdr>
              <w:divsChild>
                <w:div w:id="885026704">
                  <w:marLeft w:val="0"/>
                  <w:marRight w:val="0"/>
                  <w:marTop w:val="0"/>
                  <w:marBottom w:val="0"/>
                  <w:divBdr>
                    <w:top w:val="none" w:sz="0" w:space="0" w:color="auto"/>
                    <w:left w:val="none" w:sz="0" w:space="0" w:color="auto"/>
                    <w:bottom w:val="none" w:sz="0" w:space="0" w:color="auto"/>
                    <w:right w:val="none" w:sz="0" w:space="0" w:color="auto"/>
                  </w:divBdr>
                  <w:divsChild>
                    <w:div w:id="1457144628">
                      <w:marLeft w:val="0"/>
                      <w:marRight w:val="0"/>
                      <w:marTop w:val="0"/>
                      <w:marBottom w:val="0"/>
                      <w:divBdr>
                        <w:top w:val="none" w:sz="0" w:space="0" w:color="auto"/>
                        <w:left w:val="none" w:sz="0" w:space="0" w:color="auto"/>
                        <w:bottom w:val="none" w:sz="0" w:space="0" w:color="auto"/>
                        <w:right w:val="none" w:sz="0" w:space="0" w:color="auto"/>
                      </w:divBdr>
                      <w:divsChild>
                        <w:div w:id="1623994997">
                          <w:marLeft w:val="0"/>
                          <w:marRight w:val="0"/>
                          <w:marTop w:val="0"/>
                          <w:marBottom w:val="0"/>
                          <w:divBdr>
                            <w:top w:val="single" w:sz="2" w:space="0" w:color="EFEFEF"/>
                            <w:left w:val="none" w:sz="0" w:space="0" w:color="auto"/>
                            <w:bottom w:val="none" w:sz="0" w:space="0" w:color="auto"/>
                            <w:right w:val="none" w:sz="0" w:space="0" w:color="auto"/>
                          </w:divBdr>
                          <w:divsChild>
                            <w:div w:id="152918278">
                              <w:marLeft w:val="0"/>
                              <w:marRight w:val="0"/>
                              <w:marTop w:val="0"/>
                              <w:marBottom w:val="0"/>
                              <w:divBdr>
                                <w:top w:val="none" w:sz="0" w:space="0" w:color="auto"/>
                                <w:left w:val="none" w:sz="0" w:space="0" w:color="auto"/>
                                <w:bottom w:val="none" w:sz="0" w:space="0" w:color="auto"/>
                                <w:right w:val="none" w:sz="0" w:space="0" w:color="auto"/>
                              </w:divBdr>
                              <w:divsChild>
                                <w:div w:id="625235551">
                                  <w:marLeft w:val="0"/>
                                  <w:marRight w:val="0"/>
                                  <w:marTop w:val="0"/>
                                  <w:marBottom w:val="0"/>
                                  <w:divBdr>
                                    <w:top w:val="none" w:sz="0" w:space="0" w:color="auto"/>
                                    <w:left w:val="none" w:sz="0" w:space="0" w:color="auto"/>
                                    <w:bottom w:val="none" w:sz="0" w:space="0" w:color="auto"/>
                                    <w:right w:val="none" w:sz="0" w:space="0" w:color="auto"/>
                                  </w:divBdr>
                                  <w:divsChild>
                                    <w:div w:id="539514994">
                                      <w:marLeft w:val="0"/>
                                      <w:marRight w:val="0"/>
                                      <w:marTop w:val="0"/>
                                      <w:marBottom w:val="0"/>
                                      <w:divBdr>
                                        <w:top w:val="none" w:sz="0" w:space="0" w:color="auto"/>
                                        <w:left w:val="none" w:sz="0" w:space="0" w:color="auto"/>
                                        <w:bottom w:val="none" w:sz="0" w:space="0" w:color="auto"/>
                                        <w:right w:val="none" w:sz="0" w:space="0" w:color="auto"/>
                                      </w:divBdr>
                                      <w:divsChild>
                                        <w:div w:id="1192263526">
                                          <w:marLeft w:val="0"/>
                                          <w:marRight w:val="0"/>
                                          <w:marTop w:val="0"/>
                                          <w:marBottom w:val="0"/>
                                          <w:divBdr>
                                            <w:top w:val="none" w:sz="0" w:space="0" w:color="auto"/>
                                            <w:left w:val="none" w:sz="0" w:space="0" w:color="auto"/>
                                            <w:bottom w:val="none" w:sz="0" w:space="0" w:color="auto"/>
                                            <w:right w:val="none" w:sz="0" w:space="0" w:color="auto"/>
                                          </w:divBdr>
                                          <w:divsChild>
                                            <w:div w:id="1052458746">
                                              <w:marLeft w:val="0"/>
                                              <w:marRight w:val="0"/>
                                              <w:marTop w:val="0"/>
                                              <w:marBottom w:val="0"/>
                                              <w:divBdr>
                                                <w:top w:val="none" w:sz="0" w:space="0" w:color="auto"/>
                                                <w:left w:val="none" w:sz="0" w:space="0" w:color="auto"/>
                                                <w:bottom w:val="none" w:sz="0" w:space="0" w:color="auto"/>
                                                <w:right w:val="none" w:sz="0" w:space="0" w:color="auto"/>
                                              </w:divBdr>
                                              <w:divsChild>
                                                <w:div w:id="735204933">
                                                  <w:marLeft w:val="0"/>
                                                  <w:marRight w:val="0"/>
                                                  <w:marTop w:val="0"/>
                                                  <w:marBottom w:val="0"/>
                                                  <w:divBdr>
                                                    <w:top w:val="none" w:sz="0" w:space="0" w:color="auto"/>
                                                    <w:left w:val="none" w:sz="0" w:space="0" w:color="auto"/>
                                                    <w:bottom w:val="none" w:sz="0" w:space="0" w:color="auto"/>
                                                    <w:right w:val="none" w:sz="0" w:space="0" w:color="auto"/>
                                                  </w:divBdr>
                                                </w:div>
                                              </w:divsChild>
                                            </w:div>
                                            <w:div w:id="2081755546">
                                              <w:marLeft w:val="0"/>
                                              <w:marRight w:val="0"/>
                                              <w:marTop w:val="0"/>
                                              <w:marBottom w:val="0"/>
                                              <w:divBdr>
                                                <w:top w:val="none" w:sz="0" w:space="0" w:color="auto"/>
                                                <w:left w:val="none" w:sz="0" w:space="0" w:color="auto"/>
                                                <w:bottom w:val="none" w:sz="0" w:space="0" w:color="auto"/>
                                                <w:right w:val="none" w:sz="0" w:space="0" w:color="auto"/>
                                              </w:divBdr>
                                              <w:divsChild>
                                                <w:div w:id="1648243123">
                                                  <w:marLeft w:val="0"/>
                                                  <w:marRight w:val="0"/>
                                                  <w:marTop w:val="0"/>
                                                  <w:marBottom w:val="0"/>
                                                  <w:divBdr>
                                                    <w:top w:val="none" w:sz="0" w:space="0" w:color="auto"/>
                                                    <w:left w:val="none" w:sz="0" w:space="0" w:color="auto"/>
                                                    <w:bottom w:val="none" w:sz="0" w:space="0" w:color="auto"/>
                                                    <w:right w:val="none" w:sz="0" w:space="0" w:color="auto"/>
                                                  </w:divBdr>
                                                  <w:divsChild>
                                                    <w:div w:id="455176267">
                                                      <w:marLeft w:val="0"/>
                                                      <w:marRight w:val="0"/>
                                                      <w:marTop w:val="0"/>
                                                      <w:marBottom w:val="0"/>
                                                      <w:divBdr>
                                                        <w:top w:val="none" w:sz="0" w:space="0" w:color="auto"/>
                                                        <w:left w:val="none" w:sz="0" w:space="0" w:color="auto"/>
                                                        <w:bottom w:val="none" w:sz="0" w:space="0" w:color="auto"/>
                                                        <w:right w:val="none" w:sz="0" w:space="0" w:color="auto"/>
                                                      </w:divBdr>
                                                    </w:div>
                                                    <w:div w:id="442649485">
                                                      <w:marLeft w:val="430"/>
                                                      <w:marRight w:val="0"/>
                                                      <w:marTop w:val="0"/>
                                                      <w:marBottom w:val="0"/>
                                                      <w:divBdr>
                                                        <w:top w:val="none" w:sz="0" w:space="0" w:color="auto"/>
                                                        <w:left w:val="none" w:sz="0" w:space="0" w:color="auto"/>
                                                        <w:bottom w:val="none" w:sz="0" w:space="0" w:color="auto"/>
                                                        <w:right w:val="none" w:sz="0" w:space="0" w:color="auto"/>
                                                      </w:divBdr>
                                                    </w:div>
                                                    <w:div w:id="296909510">
                                                      <w:marLeft w:val="430"/>
                                                      <w:marRight w:val="0"/>
                                                      <w:marTop w:val="0"/>
                                                      <w:marBottom w:val="0"/>
                                                      <w:divBdr>
                                                        <w:top w:val="none" w:sz="0" w:space="0" w:color="auto"/>
                                                        <w:left w:val="none" w:sz="0" w:space="0" w:color="auto"/>
                                                        <w:bottom w:val="none" w:sz="0" w:space="0" w:color="auto"/>
                                                        <w:right w:val="none" w:sz="0" w:space="0" w:color="auto"/>
                                                      </w:divBdr>
                                                    </w:div>
                                                    <w:div w:id="581372777">
                                                      <w:marLeft w:val="0"/>
                                                      <w:marRight w:val="0"/>
                                                      <w:marTop w:val="0"/>
                                                      <w:marBottom w:val="0"/>
                                                      <w:divBdr>
                                                        <w:top w:val="none" w:sz="0" w:space="0" w:color="auto"/>
                                                        <w:left w:val="none" w:sz="0" w:space="0" w:color="auto"/>
                                                        <w:bottom w:val="none" w:sz="0" w:space="0" w:color="auto"/>
                                                        <w:right w:val="none" w:sz="0" w:space="0" w:color="auto"/>
                                                      </w:divBdr>
                                                    </w:div>
                                                    <w:div w:id="942567504">
                                                      <w:marLeft w:val="86"/>
                                                      <w:marRight w:val="0"/>
                                                      <w:marTop w:val="0"/>
                                                      <w:marBottom w:val="0"/>
                                                      <w:divBdr>
                                                        <w:top w:val="none" w:sz="0" w:space="0" w:color="auto"/>
                                                        <w:left w:val="none" w:sz="0" w:space="0" w:color="auto"/>
                                                        <w:bottom w:val="none" w:sz="0" w:space="0" w:color="auto"/>
                                                        <w:right w:val="none" w:sz="0" w:space="0" w:color="auto"/>
                                                      </w:divBdr>
                                                    </w:div>
                                                  </w:divsChild>
                                                </w:div>
                                                <w:div w:id="319702548">
                                                  <w:marLeft w:val="0"/>
                                                  <w:marRight w:val="0"/>
                                                  <w:marTop w:val="0"/>
                                                  <w:marBottom w:val="0"/>
                                                  <w:divBdr>
                                                    <w:top w:val="none" w:sz="0" w:space="0" w:color="auto"/>
                                                    <w:left w:val="none" w:sz="0" w:space="0" w:color="auto"/>
                                                    <w:bottom w:val="none" w:sz="0" w:space="0" w:color="auto"/>
                                                    <w:right w:val="none" w:sz="0" w:space="0" w:color="auto"/>
                                                  </w:divBdr>
                                                  <w:divsChild>
                                                    <w:div w:id="317805454">
                                                      <w:marLeft w:val="0"/>
                                                      <w:marRight w:val="0"/>
                                                      <w:marTop w:val="172"/>
                                                      <w:marBottom w:val="0"/>
                                                      <w:divBdr>
                                                        <w:top w:val="none" w:sz="0" w:space="0" w:color="auto"/>
                                                        <w:left w:val="none" w:sz="0" w:space="0" w:color="auto"/>
                                                        <w:bottom w:val="none" w:sz="0" w:space="0" w:color="auto"/>
                                                        <w:right w:val="none" w:sz="0" w:space="0" w:color="auto"/>
                                                      </w:divBdr>
                                                      <w:divsChild>
                                                        <w:div w:id="1083840617">
                                                          <w:marLeft w:val="0"/>
                                                          <w:marRight w:val="0"/>
                                                          <w:marTop w:val="0"/>
                                                          <w:marBottom w:val="0"/>
                                                          <w:divBdr>
                                                            <w:top w:val="none" w:sz="0" w:space="0" w:color="auto"/>
                                                            <w:left w:val="none" w:sz="0" w:space="0" w:color="auto"/>
                                                            <w:bottom w:val="none" w:sz="0" w:space="0" w:color="auto"/>
                                                            <w:right w:val="none" w:sz="0" w:space="0" w:color="auto"/>
                                                          </w:divBdr>
                                                          <w:divsChild>
                                                            <w:div w:id="7015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9386733">
      <w:bodyDiv w:val="1"/>
      <w:marLeft w:val="0"/>
      <w:marRight w:val="0"/>
      <w:marTop w:val="0"/>
      <w:marBottom w:val="0"/>
      <w:divBdr>
        <w:top w:val="none" w:sz="0" w:space="0" w:color="auto"/>
        <w:left w:val="none" w:sz="0" w:space="0" w:color="auto"/>
        <w:bottom w:val="none" w:sz="0" w:space="0" w:color="auto"/>
        <w:right w:val="none" w:sz="0" w:space="0" w:color="auto"/>
      </w:divBdr>
    </w:div>
    <w:div w:id="640496464">
      <w:bodyDiv w:val="1"/>
      <w:marLeft w:val="0"/>
      <w:marRight w:val="0"/>
      <w:marTop w:val="0"/>
      <w:marBottom w:val="0"/>
      <w:divBdr>
        <w:top w:val="none" w:sz="0" w:space="0" w:color="auto"/>
        <w:left w:val="none" w:sz="0" w:space="0" w:color="auto"/>
        <w:bottom w:val="none" w:sz="0" w:space="0" w:color="auto"/>
        <w:right w:val="none" w:sz="0" w:space="0" w:color="auto"/>
      </w:divBdr>
    </w:div>
    <w:div w:id="651952295">
      <w:bodyDiv w:val="1"/>
      <w:marLeft w:val="0"/>
      <w:marRight w:val="0"/>
      <w:marTop w:val="0"/>
      <w:marBottom w:val="0"/>
      <w:divBdr>
        <w:top w:val="none" w:sz="0" w:space="0" w:color="auto"/>
        <w:left w:val="none" w:sz="0" w:space="0" w:color="auto"/>
        <w:bottom w:val="none" w:sz="0" w:space="0" w:color="auto"/>
        <w:right w:val="none" w:sz="0" w:space="0" w:color="auto"/>
      </w:divBdr>
      <w:divsChild>
        <w:div w:id="867183859">
          <w:marLeft w:val="0"/>
          <w:marRight w:val="0"/>
          <w:marTop w:val="0"/>
          <w:marBottom w:val="0"/>
          <w:divBdr>
            <w:top w:val="none" w:sz="0" w:space="0" w:color="auto"/>
            <w:left w:val="none" w:sz="0" w:space="0" w:color="auto"/>
            <w:bottom w:val="none" w:sz="0" w:space="0" w:color="auto"/>
            <w:right w:val="none" w:sz="0" w:space="0" w:color="auto"/>
          </w:divBdr>
          <w:divsChild>
            <w:div w:id="349188868">
              <w:marLeft w:val="0"/>
              <w:marRight w:val="0"/>
              <w:marTop w:val="0"/>
              <w:marBottom w:val="0"/>
              <w:divBdr>
                <w:top w:val="none" w:sz="0" w:space="0" w:color="auto"/>
                <w:left w:val="none" w:sz="0" w:space="0" w:color="auto"/>
                <w:bottom w:val="none" w:sz="0" w:space="0" w:color="auto"/>
                <w:right w:val="none" w:sz="0" w:space="0" w:color="auto"/>
              </w:divBdr>
              <w:divsChild>
                <w:div w:id="5649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80519">
          <w:marLeft w:val="0"/>
          <w:marRight w:val="0"/>
          <w:marTop w:val="0"/>
          <w:marBottom w:val="0"/>
          <w:divBdr>
            <w:top w:val="none" w:sz="0" w:space="0" w:color="auto"/>
            <w:left w:val="none" w:sz="0" w:space="0" w:color="auto"/>
            <w:bottom w:val="none" w:sz="0" w:space="0" w:color="auto"/>
            <w:right w:val="none" w:sz="0" w:space="0" w:color="auto"/>
          </w:divBdr>
          <w:divsChild>
            <w:div w:id="1890416397">
              <w:marLeft w:val="0"/>
              <w:marRight w:val="0"/>
              <w:marTop w:val="0"/>
              <w:marBottom w:val="0"/>
              <w:divBdr>
                <w:top w:val="none" w:sz="0" w:space="0" w:color="auto"/>
                <w:left w:val="none" w:sz="0" w:space="0" w:color="auto"/>
                <w:bottom w:val="none" w:sz="0" w:space="0" w:color="auto"/>
                <w:right w:val="none" w:sz="0" w:space="0" w:color="auto"/>
              </w:divBdr>
              <w:divsChild>
                <w:div w:id="1052772752">
                  <w:marLeft w:val="0"/>
                  <w:marRight w:val="0"/>
                  <w:marTop w:val="0"/>
                  <w:marBottom w:val="0"/>
                  <w:divBdr>
                    <w:top w:val="none" w:sz="0" w:space="0" w:color="auto"/>
                    <w:left w:val="none" w:sz="0" w:space="0" w:color="auto"/>
                    <w:bottom w:val="none" w:sz="0" w:space="0" w:color="auto"/>
                    <w:right w:val="none" w:sz="0" w:space="0" w:color="auto"/>
                  </w:divBdr>
                  <w:divsChild>
                    <w:div w:id="562329086">
                      <w:marLeft w:val="0"/>
                      <w:marRight w:val="0"/>
                      <w:marTop w:val="0"/>
                      <w:marBottom w:val="0"/>
                      <w:divBdr>
                        <w:top w:val="none" w:sz="0" w:space="0" w:color="auto"/>
                        <w:left w:val="none" w:sz="0" w:space="0" w:color="auto"/>
                        <w:bottom w:val="none" w:sz="0" w:space="0" w:color="auto"/>
                        <w:right w:val="none" w:sz="0" w:space="0" w:color="auto"/>
                      </w:divBdr>
                      <w:divsChild>
                        <w:div w:id="1187062771">
                          <w:marLeft w:val="0"/>
                          <w:marRight w:val="0"/>
                          <w:marTop w:val="0"/>
                          <w:marBottom w:val="0"/>
                          <w:divBdr>
                            <w:top w:val="single" w:sz="2" w:space="0" w:color="EFEFEF"/>
                            <w:left w:val="none" w:sz="0" w:space="0" w:color="auto"/>
                            <w:bottom w:val="none" w:sz="0" w:space="0" w:color="auto"/>
                            <w:right w:val="none" w:sz="0" w:space="0" w:color="auto"/>
                          </w:divBdr>
                          <w:divsChild>
                            <w:div w:id="562986652">
                              <w:marLeft w:val="0"/>
                              <w:marRight w:val="0"/>
                              <w:marTop w:val="0"/>
                              <w:marBottom w:val="0"/>
                              <w:divBdr>
                                <w:top w:val="none" w:sz="0" w:space="0" w:color="auto"/>
                                <w:left w:val="none" w:sz="0" w:space="0" w:color="auto"/>
                                <w:bottom w:val="none" w:sz="0" w:space="0" w:color="auto"/>
                                <w:right w:val="none" w:sz="0" w:space="0" w:color="auto"/>
                              </w:divBdr>
                              <w:divsChild>
                                <w:div w:id="927301415">
                                  <w:marLeft w:val="0"/>
                                  <w:marRight w:val="0"/>
                                  <w:marTop w:val="0"/>
                                  <w:marBottom w:val="0"/>
                                  <w:divBdr>
                                    <w:top w:val="none" w:sz="0" w:space="0" w:color="auto"/>
                                    <w:left w:val="none" w:sz="0" w:space="0" w:color="auto"/>
                                    <w:bottom w:val="none" w:sz="0" w:space="0" w:color="auto"/>
                                    <w:right w:val="none" w:sz="0" w:space="0" w:color="auto"/>
                                  </w:divBdr>
                                  <w:divsChild>
                                    <w:div w:id="394158762">
                                      <w:marLeft w:val="0"/>
                                      <w:marRight w:val="0"/>
                                      <w:marTop w:val="0"/>
                                      <w:marBottom w:val="0"/>
                                      <w:divBdr>
                                        <w:top w:val="none" w:sz="0" w:space="0" w:color="auto"/>
                                        <w:left w:val="none" w:sz="0" w:space="0" w:color="auto"/>
                                        <w:bottom w:val="none" w:sz="0" w:space="0" w:color="auto"/>
                                        <w:right w:val="none" w:sz="0" w:space="0" w:color="auto"/>
                                      </w:divBdr>
                                      <w:divsChild>
                                        <w:div w:id="1878272454">
                                          <w:marLeft w:val="0"/>
                                          <w:marRight w:val="0"/>
                                          <w:marTop w:val="0"/>
                                          <w:marBottom w:val="0"/>
                                          <w:divBdr>
                                            <w:top w:val="none" w:sz="0" w:space="0" w:color="auto"/>
                                            <w:left w:val="none" w:sz="0" w:space="0" w:color="auto"/>
                                            <w:bottom w:val="none" w:sz="0" w:space="0" w:color="auto"/>
                                            <w:right w:val="none" w:sz="0" w:space="0" w:color="auto"/>
                                          </w:divBdr>
                                          <w:divsChild>
                                            <w:div w:id="697462340">
                                              <w:marLeft w:val="0"/>
                                              <w:marRight w:val="0"/>
                                              <w:marTop w:val="0"/>
                                              <w:marBottom w:val="0"/>
                                              <w:divBdr>
                                                <w:top w:val="none" w:sz="0" w:space="0" w:color="auto"/>
                                                <w:left w:val="none" w:sz="0" w:space="0" w:color="auto"/>
                                                <w:bottom w:val="none" w:sz="0" w:space="0" w:color="auto"/>
                                                <w:right w:val="none" w:sz="0" w:space="0" w:color="auto"/>
                                              </w:divBdr>
                                              <w:divsChild>
                                                <w:div w:id="1942299915">
                                                  <w:marLeft w:val="0"/>
                                                  <w:marRight w:val="0"/>
                                                  <w:marTop w:val="0"/>
                                                  <w:marBottom w:val="0"/>
                                                  <w:divBdr>
                                                    <w:top w:val="none" w:sz="0" w:space="0" w:color="auto"/>
                                                    <w:left w:val="none" w:sz="0" w:space="0" w:color="auto"/>
                                                    <w:bottom w:val="none" w:sz="0" w:space="0" w:color="auto"/>
                                                    <w:right w:val="none" w:sz="0" w:space="0" w:color="auto"/>
                                                  </w:divBdr>
                                                </w:div>
                                              </w:divsChild>
                                            </w:div>
                                            <w:div w:id="1284573741">
                                              <w:marLeft w:val="0"/>
                                              <w:marRight w:val="0"/>
                                              <w:marTop w:val="0"/>
                                              <w:marBottom w:val="0"/>
                                              <w:divBdr>
                                                <w:top w:val="none" w:sz="0" w:space="0" w:color="auto"/>
                                                <w:left w:val="none" w:sz="0" w:space="0" w:color="auto"/>
                                                <w:bottom w:val="none" w:sz="0" w:space="0" w:color="auto"/>
                                                <w:right w:val="none" w:sz="0" w:space="0" w:color="auto"/>
                                              </w:divBdr>
                                              <w:divsChild>
                                                <w:div w:id="917861883">
                                                  <w:marLeft w:val="0"/>
                                                  <w:marRight w:val="0"/>
                                                  <w:marTop w:val="0"/>
                                                  <w:marBottom w:val="0"/>
                                                  <w:divBdr>
                                                    <w:top w:val="none" w:sz="0" w:space="0" w:color="auto"/>
                                                    <w:left w:val="none" w:sz="0" w:space="0" w:color="auto"/>
                                                    <w:bottom w:val="none" w:sz="0" w:space="0" w:color="auto"/>
                                                    <w:right w:val="none" w:sz="0" w:space="0" w:color="auto"/>
                                                  </w:divBdr>
                                                  <w:divsChild>
                                                    <w:div w:id="1058016555">
                                                      <w:marLeft w:val="0"/>
                                                      <w:marRight w:val="0"/>
                                                      <w:marTop w:val="0"/>
                                                      <w:marBottom w:val="0"/>
                                                      <w:divBdr>
                                                        <w:top w:val="none" w:sz="0" w:space="0" w:color="auto"/>
                                                        <w:left w:val="none" w:sz="0" w:space="0" w:color="auto"/>
                                                        <w:bottom w:val="none" w:sz="0" w:space="0" w:color="auto"/>
                                                        <w:right w:val="none" w:sz="0" w:space="0" w:color="auto"/>
                                                      </w:divBdr>
                                                    </w:div>
                                                    <w:div w:id="664093224">
                                                      <w:marLeft w:val="443"/>
                                                      <w:marRight w:val="0"/>
                                                      <w:marTop w:val="0"/>
                                                      <w:marBottom w:val="0"/>
                                                      <w:divBdr>
                                                        <w:top w:val="none" w:sz="0" w:space="0" w:color="auto"/>
                                                        <w:left w:val="none" w:sz="0" w:space="0" w:color="auto"/>
                                                        <w:bottom w:val="none" w:sz="0" w:space="0" w:color="auto"/>
                                                        <w:right w:val="none" w:sz="0" w:space="0" w:color="auto"/>
                                                      </w:divBdr>
                                                    </w:div>
                                                    <w:div w:id="26873674">
                                                      <w:marLeft w:val="443"/>
                                                      <w:marRight w:val="0"/>
                                                      <w:marTop w:val="0"/>
                                                      <w:marBottom w:val="0"/>
                                                      <w:divBdr>
                                                        <w:top w:val="none" w:sz="0" w:space="0" w:color="auto"/>
                                                        <w:left w:val="none" w:sz="0" w:space="0" w:color="auto"/>
                                                        <w:bottom w:val="none" w:sz="0" w:space="0" w:color="auto"/>
                                                        <w:right w:val="none" w:sz="0" w:space="0" w:color="auto"/>
                                                      </w:divBdr>
                                                    </w:div>
                                                    <w:div w:id="198863547">
                                                      <w:marLeft w:val="0"/>
                                                      <w:marRight w:val="0"/>
                                                      <w:marTop w:val="0"/>
                                                      <w:marBottom w:val="0"/>
                                                      <w:divBdr>
                                                        <w:top w:val="none" w:sz="0" w:space="0" w:color="auto"/>
                                                        <w:left w:val="none" w:sz="0" w:space="0" w:color="auto"/>
                                                        <w:bottom w:val="none" w:sz="0" w:space="0" w:color="auto"/>
                                                        <w:right w:val="none" w:sz="0" w:space="0" w:color="auto"/>
                                                      </w:divBdr>
                                                    </w:div>
                                                    <w:div w:id="884440528">
                                                      <w:marLeft w:val="89"/>
                                                      <w:marRight w:val="0"/>
                                                      <w:marTop w:val="0"/>
                                                      <w:marBottom w:val="0"/>
                                                      <w:divBdr>
                                                        <w:top w:val="none" w:sz="0" w:space="0" w:color="auto"/>
                                                        <w:left w:val="none" w:sz="0" w:space="0" w:color="auto"/>
                                                        <w:bottom w:val="none" w:sz="0" w:space="0" w:color="auto"/>
                                                        <w:right w:val="none" w:sz="0" w:space="0" w:color="auto"/>
                                                      </w:divBdr>
                                                    </w:div>
                                                  </w:divsChild>
                                                </w:div>
                                                <w:div w:id="991981114">
                                                  <w:marLeft w:val="0"/>
                                                  <w:marRight w:val="0"/>
                                                  <w:marTop w:val="0"/>
                                                  <w:marBottom w:val="0"/>
                                                  <w:divBdr>
                                                    <w:top w:val="none" w:sz="0" w:space="0" w:color="auto"/>
                                                    <w:left w:val="none" w:sz="0" w:space="0" w:color="auto"/>
                                                    <w:bottom w:val="none" w:sz="0" w:space="0" w:color="auto"/>
                                                    <w:right w:val="none" w:sz="0" w:space="0" w:color="auto"/>
                                                  </w:divBdr>
                                                  <w:divsChild>
                                                    <w:div w:id="130442018">
                                                      <w:marLeft w:val="0"/>
                                                      <w:marRight w:val="0"/>
                                                      <w:marTop w:val="177"/>
                                                      <w:marBottom w:val="0"/>
                                                      <w:divBdr>
                                                        <w:top w:val="none" w:sz="0" w:space="0" w:color="auto"/>
                                                        <w:left w:val="none" w:sz="0" w:space="0" w:color="auto"/>
                                                        <w:bottom w:val="none" w:sz="0" w:space="0" w:color="auto"/>
                                                        <w:right w:val="none" w:sz="0" w:space="0" w:color="auto"/>
                                                      </w:divBdr>
                                                      <w:divsChild>
                                                        <w:div w:id="448817686">
                                                          <w:marLeft w:val="0"/>
                                                          <w:marRight w:val="0"/>
                                                          <w:marTop w:val="0"/>
                                                          <w:marBottom w:val="0"/>
                                                          <w:divBdr>
                                                            <w:top w:val="none" w:sz="0" w:space="0" w:color="auto"/>
                                                            <w:left w:val="none" w:sz="0" w:space="0" w:color="auto"/>
                                                            <w:bottom w:val="none" w:sz="0" w:space="0" w:color="auto"/>
                                                            <w:right w:val="none" w:sz="0" w:space="0" w:color="auto"/>
                                                          </w:divBdr>
                                                          <w:divsChild>
                                                            <w:div w:id="169608206">
                                                              <w:marLeft w:val="0"/>
                                                              <w:marRight w:val="0"/>
                                                              <w:marTop w:val="0"/>
                                                              <w:marBottom w:val="0"/>
                                                              <w:divBdr>
                                                                <w:top w:val="none" w:sz="0" w:space="0" w:color="auto"/>
                                                                <w:left w:val="none" w:sz="0" w:space="0" w:color="auto"/>
                                                                <w:bottom w:val="none" w:sz="0" w:space="0" w:color="auto"/>
                                                                <w:right w:val="none" w:sz="0" w:space="0" w:color="auto"/>
                                                              </w:divBdr>
                                                              <w:divsChild>
                                                                <w:div w:id="1052265753">
                                                                  <w:marLeft w:val="0"/>
                                                                  <w:marRight w:val="0"/>
                                                                  <w:marTop w:val="0"/>
                                                                  <w:marBottom w:val="0"/>
                                                                  <w:divBdr>
                                                                    <w:top w:val="none" w:sz="0" w:space="0" w:color="auto"/>
                                                                    <w:left w:val="none" w:sz="0" w:space="0" w:color="auto"/>
                                                                    <w:bottom w:val="none" w:sz="0" w:space="0" w:color="auto"/>
                                                                    <w:right w:val="none" w:sz="0" w:space="0" w:color="auto"/>
                                                                  </w:divBdr>
                                                                </w:div>
                                                                <w:div w:id="1752847081">
                                                                  <w:marLeft w:val="0"/>
                                                                  <w:marRight w:val="0"/>
                                                                  <w:marTop w:val="0"/>
                                                                  <w:marBottom w:val="0"/>
                                                                  <w:divBdr>
                                                                    <w:top w:val="none" w:sz="0" w:space="0" w:color="auto"/>
                                                                    <w:left w:val="none" w:sz="0" w:space="0" w:color="auto"/>
                                                                    <w:bottom w:val="none" w:sz="0" w:space="0" w:color="auto"/>
                                                                    <w:right w:val="none" w:sz="0" w:space="0" w:color="auto"/>
                                                                  </w:divBdr>
                                                                </w:div>
                                                                <w:div w:id="1414622677">
                                                                  <w:marLeft w:val="0"/>
                                                                  <w:marRight w:val="0"/>
                                                                  <w:marTop w:val="0"/>
                                                                  <w:marBottom w:val="0"/>
                                                                  <w:divBdr>
                                                                    <w:top w:val="none" w:sz="0" w:space="0" w:color="auto"/>
                                                                    <w:left w:val="none" w:sz="0" w:space="0" w:color="auto"/>
                                                                    <w:bottom w:val="none" w:sz="0" w:space="0" w:color="auto"/>
                                                                    <w:right w:val="none" w:sz="0" w:space="0" w:color="auto"/>
                                                                  </w:divBdr>
                                                                </w:div>
                                                                <w:div w:id="967971861">
                                                                  <w:marLeft w:val="0"/>
                                                                  <w:marRight w:val="0"/>
                                                                  <w:marTop w:val="0"/>
                                                                  <w:marBottom w:val="0"/>
                                                                  <w:divBdr>
                                                                    <w:top w:val="none" w:sz="0" w:space="0" w:color="auto"/>
                                                                    <w:left w:val="none" w:sz="0" w:space="0" w:color="auto"/>
                                                                    <w:bottom w:val="none" w:sz="0" w:space="0" w:color="auto"/>
                                                                    <w:right w:val="none" w:sz="0" w:space="0" w:color="auto"/>
                                                                  </w:divBdr>
                                                                </w:div>
                                                                <w:div w:id="1965043939">
                                                                  <w:marLeft w:val="0"/>
                                                                  <w:marRight w:val="0"/>
                                                                  <w:marTop w:val="0"/>
                                                                  <w:marBottom w:val="0"/>
                                                                  <w:divBdr>
                                                                    <w:top w:val="none" w:sz="0" w:space="0" w:color="auto"/>
                                                                    <w:left w:val="none" w:sz="0" w:space="0" w:color="auto"/>
                                                                    <w:bottom w:val="none" w:sz="0" w:space="0" w:color="auto"/>
                                                                    <w:right w:val="none" w:sz="0" w:space="0" w:color="auto"/>
                                                                  </w:divBdr>
                                                                </w:div>
                                                                <w:div w:id="490293093">
                                                                  <w:marLeft w:val="0"/>
                                                                  <w:marRight w:val="0"/>
                                                                  <w:marTop w:val="0"/>
                                                                  <w:marBottom w:val="0"/>
                                                                  <w:divBdr>
                                                                    <w:top w:val="none" w:sz="0" w:space="0" w:color="auto"/>
                                                                    <w:left w:val="none" w:sz="0" w:space="0" w:color="auto"/>
                                                                    <w:bottom w:val="none" w:sz="0" w:space="0" w:color="auto"/>
                                                                    <w:right w:val="none" w:sz="0" w:space="0" w:color="auto"/>
                                                                  </w:divBdr>
                                                                </w:div>
                                                                <w:div w:id="2124765176">
                                                                  <w:marLeft w:val="0"/>
                                                                  <w:marRight w:val="0"/>
                                                                  <w:marTop w:val="0"/>
                                                                  <w:marBottom w:val="0"/>
                                                                  <w:divBdr>
                                                                    <w:top w:val="none" w:sz="0" w:space="0" w:color="auto"/>
                                                                    <w:left w:val="none" w:sz="0" w:space="0" w:color="auto"/>
                                                                    <w:bottom w:val="none" w:sz="0" w:space="0" w:color="auto"/>
                                                                    <w:right w:val="none" w:sz="0" w:space="0" w:color="auto"/>
                                                                  </w:divBdr>
                                                                </w:div>
                                                                <w:div w:id="1656370346">
                                                                  <w:marLeft w:val="0"/>
                                                                  <w:marRight w:val="0"/>
                                                                  <w:marTop w:val="0"/>
                                                                  <w:marBottom w:val="0"/>
                                                                  <w:divBdr>
                                                                    <w:top w:val="none" w:sz="0" w:space="0" w:color="auto"/>
                                                                    <w:left w:val="none" w:sz="0" w:space="0" w:color="auto"/>
                                                                    <w:bottom w:val="none" w:sz="0" w:space="0" w:color="auto"/>
                                                                    <w:right w:val="none" w:sz="0" w:space="0" w:color="auto"/>
                                                                  </w:divBdr>
                                                                </w:div>
                                                                <w:div w:id="6488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8352942">
      <w:bodyDiv w:val="1"/>
      <w:marLeft w:val="0"/>
      <w:marRight w:val="0"/>
      <w:marTop w:val="0"/>
      <w:marBottom w:val="0"/>
      <w:divBdr>
        <w:top w:val="none" w:sz="0" w:space="0" w:color="auto"/>
        <w:left w:val="none" w:sz="0" w:space="0" w:color="auto"/>
        <w:bottom w:val="none" w:sz="0" w:space="0" w:color="auto"/>
        <w:right w:val="none" w:sz="0" w:space="0" w:color="auto"/>
      </w:divBdr>
    </w:div>
    <w:div w:id="812991042">
      <w:bodyDiv w:val="1"/>
      <w:marLeft w:val="0"/>
      <w:marRight w:val="0"/>
      <w:marTop w:val="0"/>
      <w:marBottom w:val="0"/>
      <w:divBdr>
        <w:top w:val="none" w:sz="0" w:space="0" w:color="auto"/>
        <w:left w:val="none" w:sz="0" w:space="0" w:color="auto"/>
        <w:bottom w:val="none" w:sz="0" w:space="0" w:color="auto"/>
        <w:right w:val="none" w:sz="0" w:space="0" w:color="auto"/>
      </w:divBdr>
    </w:div>
    <w:div w:id="880673290">
      <w:bodyDiv w:val="1"/>
      <w:marLeft w:val="0"/>
      <w:marRight w:val="0"/>
      <w:marTop w:val="0"/>
      <w:marBottom w:val="0"/>
      <w:divBdr>
        <w:top w:val="none" w:sz="0" w:space="0" w:color="auto"/>
        <w:left w:val="none" w:sz="0" w:space="0" w:color="auto"/>
        <w:bottom w:val="none" w:sz="0" w:space="0" w:color="auto"/>
        <w:right w:val="none" w:sz="0" w:space="0" w:color="auto"/>
      </w:divBdr>
    </w:div>
    <w:div w:id="881135727">
      <w:bodyDiv w:val="1"/>
      <w:marLeft w:val="0"/>
      <w:marRight w:val="0"/>
      <w:marTop w:val="0"/>
      <w:marBottom w:val="0"/>
      <w:divBdr>
        <w:top w:val="none" w:sz="0" w:space="0" w:color="auto"/>
        <w:left w:val="none" w:sz="0" w:space="0" w:color="auto"/>
        <w:bottom w:val="none" w:sz="0" w:space="0" w:color="auto"/>
        <w:right w:val="none" w:sz="0" w:space="0" w:color="auto"/>
      </w:divBdr>
    </w:div>
    <w:div w:id="959840497">
      <w:bodyDiv w:val="1"/>
      <w:marLeft w:val="0"/>
      <w:marRight w:val="0"/>
      <w:marTop w:val="0"/>
      <w:marBottom w:val="0"/>
      <w:divBdr>
        <w:top w:val="none" w:sz="0" w:space="0" w:color="auto"/>
        <w:left w:val="none" w:sz="0" w:space="0" w:color="auto"/>
        <w:bottom w:val="none" w:sz="0" w:space="0" w:color="auto"/>
        <w:right w:val="none" w:sz="0" w:space="0" w:color="auto"/>
      </w:divBdr>
    </w:div>
    <w:div w:id="985861193">
      <w:bodyDiv w:val="1"/>
      <w:marLeft w:val="0"/>
      <w:marRight w:val="0"/>
      <w:marTop w:val="0"/>
      <w:marBottom w:val="0"/>
      <w:divBdr>
        <w:top w:val="none" w:sz="0" w:space="0" w:color="auto"/>
        <w:left w:val="none" w:sz="0" w:space="0" w:color="auto"/>
        <w:bottom w:val="none" w:sz="0" w:space="0" w:color="auto"/>
        <w:right w:val="none" w:sz="0" w:space="0" w:color="auto"/>
      </w:divBdr>
      <w:divsChild>
        <w:div w:id="1178619334">
          <w:marLeft w:val="0"/>
          <w:marRight w:val="0"/>
          <w:marTop w:val="0"/>
          <w:marBottom w:val="0"/>
          <w:divBdr>
            <w:top w:val="none" w:sz="0" w:space="0" w:color="auto"/>
            <w:left w:val="none" w:sz="0" w:space="0" w:color="auto"/>
            <w:bottom w:val="none" w:sz="0" w:space="0" w:color="auto"/>
            <w:right w:val="none" w:sz="0" w:space="0" w:color="auto"/>
          </w:divBdr>
          <w:divsChild>
            <w:div w:id="1958023554">
              <w:marLeft w:val="0"/>
              <w:marRight w:val="0"/>
              <w:marTop w:val="0"/>
              <w:marBottom w:val="0"/>
              <w:divBdr>
                <w:top w:val="none" w:sz="0" w:space="0" w:color="auto"/>
                <w:left w:val="none" w:sz="0" w:space="0" w:color="auto"/>
                <w:bottom w:val="none" w:sz="0" w:space="0" w:color="auto"/>
                <w:right w:val="none" w:sz="0" w:space="0" w:color="auto"/>
              </w:divBdr>
              <w:divsChild>
                <w:div w:id="123655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625">
          <w:marLeft w:val="0"/>
          <w:marRight w:val="0"/>
          <w:marTop w:val="0"/>
          <w:marBottom w:val="0"/>
          <w:divBdr>
            <w:top w:val="none" w:sz="0" w:space="0" w:color="auto"/>
            <w:left w:val="none" w:sz="0" w:space="0" w:color="auto"/>
            <w:bottom w:val="none" w:sz="0" w:space="0" w:color="auto"/>
            <w:right w:val="none" w:sz="0" w:space="0" w:color="auto"/>
          </w:divBdr>
          <w:divsChild>
            <w:div w:id="1103260282">
              <w:marLeft w:val="0"/>
              <w:marRight w:val="0"/>
              <w:marTop w:val="0"/>
              <w:marBottom w:val="0"/>
              <w:divBdr>
                <w:top w:val="none" w:sz="0" w:space="0" w:color="auto"/>
                <w:left w:val="none" w:sz="0" w:space="0" w:color="auto"/>
                <w:bottom w:val="none" w:sz="0" w:space="0" w:color="auto"/>
                <w:right w:val="none" w:sz="0" w:space="0" w:color="auto"/>
              </w:divBdr>
              <w:divsChild>
                <w:div w:id="395662220">
                  <w:marLeft w:val="0"/>
                  <w:marRight w:val="0"/>
                  <w:marTop w:val="0"/>
                  <w:marBottom w:val="0"/>
                  <w:divBdr>
                    <w:top w:val="none" w:sz="0" w:space="0" w:color="auto"/>
                    <w:left w:val="none" w:sz="0" w:space="0" w:color="auto"/>
                    <w:bottom w:val="none" w:sz="0" w:space="0" w:color="auto"/>
                    <w:right w:val="none" w:sz="0" w:space="0" w:color="auto"/>
                  </w:divBdr>
                  <w:divsChild>
                    <w:div w:id="12999697">
                      <w:marLeft w:val="0"/>
                      <w:marRight w:val="0"/>
                      <w:marTop w:val="0"/>
                      <w:marBottom w:val="0"/>
                      <w:divBdr>
                        <w:top w:val="none" w:sz="0" w:space="0" w:color="auto"/>
                        <w:left w:val="none" w:sz="0" w:space="0" w:color="auto"/>
                        <w:bottom w:val="none" w:sz="0" w:space="0" w:color="auto"/>
                        <w:right w:val="none" w:sz="0" w:space="0" w:color="auto"/>
                      </w:divBdr>
                      <w:divsChild>
                        <w:div w:id="438262887">
                          <w:marLeft w:val="0"/>
                          <w:marRight w:val="0"/>
                          <w:marTop w:val="0"/>
                          <w:marBottom w:val="0"/>
                          <w:divBdr>
                            <w:top w:val="single" w:sz="2" w:space="0" w:color="EFEFEF"/>
                            <w:left w:val="none" w:sz="0" w:space="0" w:color="auto"/>
                            <w:bottom w:val="none" w:sz="0" w:space="0" w:color="auto"/>
                            <w:right w:val="none" w:sz="0" w:space="0" w:color="auto"/>
                          </w:divBdr>
                          <w:divsChild>
                            <w:div w:id="390270721">
                              <w:marLeft w:val="0"/>
                              <w:marRight w:val="0"/>
                              <w:marTop w:val="0"/>
                              <w:marBottom w:val="0"/>
                              <w:divBdr>
                                <w:top w:val="none" w:sz="0" w:space="0" w:color="auto"/>
                                <w:left w:val="none" w:sz="0" w:space="0" w:color="auto"/>
                                <w:bottom w:val="none" w:sz="0" w:space="0" w:color="auto"/>
                                <w:right w:val="none" w:sz="0" w:space="0" w:color="auto"/>
                              </w:divBdr>
                              <w:divsChild>
                                <w:div w:id="541134149">
                                  <w:marLeft w:val="0"/>
                                  <w:marRight w:val="0"/>
                                  <w:marTop w:val="0"/>
                                  <w:marBottom w:val="0"/>
                                  <w:divBdr>
                                    <w:top w:val="none" w:sz="0" w:space="0" w:color="auto"/>
                                    <w:left w:val="none" w:sz="0" w:space="0" w:color="auto"/>
                                    <w:bottom w:val="none" w:sz="0" w:space="0" w:color="auto"/>
                                    <w:right w:val="none" w:sz="0" w:space="0" w:color="auto"/>
                                  </w:divBdr>
                                  <w:divsChild>
                                    <w:div w:id="1782914958">
                                      <w:marLeft w:val="0"/>
                                      <w:marRight w:val="0"/>
                                      <w:marTop w:val="0"/>
                                      <w:marBottom w:val="0"/>
                                      <w:divBdr>
                                        <w:top w:val="none" w:sz="0" w:space="0" w:color="auto"/>
                                        <w:left w:val="none" w:sz="0" w:space="0" w:color="auto"/>
                                        <w:bottom w:val="none" w:sz="0" w:space="0" w:color="auto"/>
                                        <w:right w:val="none" w:sz="0" w:space="0" w:color="auto"/>
                                      </w:divBdr>
                                      <w:divsChild>
                                        <w:div w:id="96172350">
                                          <w:marLeft w:val="0"/>
                                          <w:marRight w:val="0"/>
                                          <w:marTop w:val="0"/>
                                          <w:marBottom w:val="0"/>
                                          <w:divBdr>
                                            <w:top w:val="none" w:sz="0" w:space="0" w:color="auto"/>
                                            <w:left w:val="none" w:sz="0" w:space="0" w:color="auto"/>
                                            <w:bottom w:val="none" w:sz="0" w:space="0" w:color="auto"/>
                                            <w:right w:val="none" w:sz="0" w:space="0" w:color="auto"/>
                                          </w:divBdr>
                                          <w:divsChild>
                                            <w:div w:id="1251311422">
                                              <w:marLeft w:val="0"/>
                                              <w:marRight w:val="0"/>
                                              <w:marTop w:val="0"/>
                                              <w:marBottom w:val="0"/>
                                              <w:divBdr>
                                                <w:top w:val="none" w:sz="0" w:space="0" w:color="auto"/>
                                                <w:left w:val="none" w:sz="0" w:space="0" w:color="auto"/>
                                                <w:bottom w:val="none" w:sz="0" w:space="0" w:color="auto"/>
                                                <w:right w:val="none" w:sz="0" w:space="0" w:color="auto"/>
                                              </w:divBdr>
                                              <w:divsChild>
                                                <w:div w:id="1127815859">
                                                  <w:marLeft w:val="0"/>
                                                  <w:marRight w:val="0"/>
                                                  <w:marTop w:val="0"/>
                                                  <w:marBottom w:val="0"/>
                                                  <w:divBdr>
                                                    <w:top w:val="none" w:sz="0" w:space="0" w:color="auto"/>
                                                    <w:left w:val="none" w:sz="0" w:space="0" w:color="auto"/>
                                                    <w:bottom w:val="none" w:sz="0" w:space="0" w:color="auto"/>
                                                    <w:right w:val="none" w:sz="0" w:space="0" w:color="auto"/>
                                                  </w:divBdr>
                                                </w:div>
                                              </w:divsChild>
                                            </w:div>
                                            <w:div w:id="1962304386">
                                              <w:marLeft w:val="0"/>
                                              <w:marRight w:val="0"/>
                                              <w:marTop w:val="0"/>
                                              <w:marBottom w:val="0"/>
                                              <w:divBdr>
                                                <w:top w:val="none" w:sz="0" w:space="0" w:color="auto"/>
                                                <w:left w:val="none" w:sz="0" w:space="0" w:color="auto"/>
                                                <w:bottom w:val="none" w:sz="0" w:space="0" w:color="auto"/>
                                                <w:right w:val="none" w:sz="0" w:space="0" w:color="auto"/>
                                              </w:divBdr>
                                              <w:divsChild>
                                                <w:div w:id="1980452807">
                                                  <w:marLeft w:val="0"/>
                                                  <w:marRight w:val="0"/>
                                                  <w:marTop w:val="0"/>
                                                  <w:marBottom w:val="0"/>
                                                  <w:divBdr>
                                                    <w:top w:val="none" w:sz="0" w:space="0" w:color="auto"/>
                                                    <w:left w:val="none" w:sz="0" w:space="0" w:color="auto"/>
                                                    <w:bottom w:val="none" w:sz="0" w:space="0" w:color="auto"/>
                                                    <w:right w:val="none" w:sz="0" w:space="0" w:color="auto"/>
                                                  </w:divBdr>
                                                  <w:divsChild>
                                                    <w:div w:id="267854786">
                                                      <w:marLeft w:val="0"/>
                                                      <w:marRight w:val="0"/>
                                                      <w:marTop w:val="0"/>
                                                      <w:marBottom w:val="0"/>
                                                      <w:divBdr>
                                                        <w:top w:val="none" w:sz="0" w:space="0" w:color="auto"/>
                                                        <w:left w:val="none" w:sz="0" w:space="0" w:color="auto"/>
                                                        <w:bottom w:val="none" w:sz="0" w:space="0" w:color="auto"/>
                                                        <w:right w:val="none" w:sz="0" w:space="0" w:color="auto"/>
                                                      </w:divBdr>
                                                    </w:div>
                                                    <w:div w:id="1346250069">
                                                      <w:marLeft w:val="225"/>
                                                      <w:marRight w:val="0"/>
                                                      <w:marTop w:val="0"/>
                                                      <w:marBottom w:val="0"/>
                                                      <w:divBdr>
                                                        <w:top w:val="none" w:sz="0" w:space="0" w:color="auto"/>
                                                        <w:left w:val="none" w:sz="0" w:space="0" w:color="auto"/>
                                                        <w:bottom w:val="none" w:sz="0" w:space="0" w:color="auto"/>
                                                        <w:right w:val="none" w:sz="0" w:space="0" w:color="auto"/>
                                                      </w:divBdr>
                                                    </w:div>
                                                    <w:div w:id="1180316714">
                                                      <w:marLeft w:val="225"/>
                                                      <w:marRight w:val="0"/>
                                                      <w:marTop w:val="0"/>
                                                      <w:marBottom w:val="0"/>
                                                      <w:divBdr>
                                                        <w:top w:val="none" w:sz="0" w:space="0" w:color="auto"/>
                                                        <w:left w:val="none" w:sz="0" w:space="0" w:color="auto"/>
                                                        <w:bottom w:val="none" w:sz="0" w:space="0" w:color="auto"/>
                                                        <w:right w:val="none" w:sz="0" w:space="0" w:color="auto"/>
                                                      </w:divBdr>
                                                    </w:div>
                                                    <w:div w:id="1122073246">
                                                      <w:marLeft w:val="0"/>
                                                      <w:marRight w:val="0"/>
                                                      <w:marTop w:val="0"/>
                                                      <w:marBottom w:val="0"/>
                                                      <w:divBdr>
                                                        <w:top w:val="none" w:sz="0" w:space="0" w:color="auto"/>
                                                        <w:left w:val="none" w:sz="0" w:space="0" w:color="auto"/>
                                                        <w:bottom w:val="none" w:sz="0" w:space="0" w:color="auto"/>
                                                        <w:right w:val="none" w:sz="0" w:space="0" w:color="auto"/>
                                                      </w:divBdr>
                                                    </w:div>
                                                    <w:div w:id="616911414">
                                                      <w:marLeft w:val="45"/>
                                                      <w:marRight w:val="0"/>
                                                      <w:marTop w:val="0"/>
                                                      <w:marBottom w:val="0"/>
                                                      <w:divBdr>
                                                        <w:top w:val="none" w:sz="0" w:space="0" w:color="auto"/>
                                                        <w:left w:val="none" w:sz="0" w:space="0" w:color="auto"/>
                                                        <w:bottom w:val="none" w:sz="0" w:space="0" w:color="auto"/>
                                                        <w:right w:val="none" w:sz="0" w:space="0" w:color="auto"/>
                                                      </w:divBdr>
                                                    </w:div>
                                                  </w:divsChild>
                                                </w:div>
                                                <w:div w:id="2012369462">
                                                  <w:marLeft w:val="0"/>
                                                  <w:marRight w:val="0"/>
                                                  <w:marTop w:val="0"/>
                                                  <w:marBottom w:val="0"/>
                                                  <w:divBdr>
                                                    <w:top w:val="none" w:sz="0" w:space="0" w:color="auto"/>
                                                    <w:left w:val="none" w:sz="0" w:space="0" w:color="auto"/>
                                                    <w:bottom w:val="none" w:sz="0" w:space="0" w:color="auto"/>
                                                    <w:right w:val="none" w:sz="0" w:space="0" w:color="auto"/>
                                                  </w:divBdr>
                                                  <w:divsChild>
                                                    <w:div w:id="762799648">
                                                      <w:marLeft w:val="0"/>
                                                      <w:marRight w:val="0"/>
                                                      <w:marTop w:val="90"/>
                                                      <w:marBottom w:val="0"/>
                                                      <w:divBdr>
                                                        <w:top w:val="none" w:sz="0" w:space="0" w:color="auto"/>
                                                        <w:left w:val="none" w:sz="0" w:space="0" w:color="auto"/>
                                                        <w:bottom w:val="none" w:sz="0" w:space="0" w:color="auto"/>
                                                        <w:right w:val="none" w:sz="0" w:space="0" w:color="auto"/>
                                                      </w:divBdr>
                                                      <w:divsChild>
                                                        <w:div w:id="1408382867">
                                                          <w:marLeft w:val="0"/>
                                                          <w:marRight w:val="0"/>
                                                          <w:marTop w:val="0"/>
                                                          <w:marBottom w:val="0"/>
                                                          <w:divBdr>
                                                            <w:top w:val="none" w:sz="0" w:space="0" w:color="auto"/>
                                                            <w:left w:val="none" w:sz="0" w:space="0" w:color="auto"/>
                                                            <w:bottom w:val="none" w:sz="0" w:space="0" w:color="auto"/>
                                                            <w:right w:val="none" w:sz="0" w:space="0" w:color="auto"/>
                                                          </w:divBdr>
                                                          <w:divsChild>
                                                            <w:div w:id="4355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423668">
      <w:bodyDiv w:val="1"/>
      <w:marLeft w:val="0"/>
      <w:marRight w:val="0"/>
      <w:marTop w:val="0"/>
      <w:marBottom w:val="0"/>
      <w:divBdr>
        <w:top w:val="none" w:sz="0" w:space="0" w:color="auto"/>
        <w:left w:val="none" w:sz="0" w:space="0" w:color="auto"/>
        <w:bottom w:val="none" w:sz="0" w:space="0" w:color="auto"/>
        <w:right w:val="none" w:sz="0" w:space="0" w:color="auto"/>
      </w:divBdr>
    </w:div>
    <w:div w:id="1051537348">
      <w:bodyDiv w:val="1"/>
      <w:marLeft w:val="0"/>
      <w:marRight w:val="0"/>
      <w:marTop w:val="0"/>
      <w:marBottom w:val="0"/>
      <w:divBdr>
        <w:top w:val="none" w:sz="0" w:space="0" w:color="auto"/>
        <w:left w:val="none" w:sz="0" w:space="0" w:color="auto"/>
        <w:bottom w:val="none" w:sz="0" w:space="0" w:color="auto"/>
        <w:right w:val="none" w:sz="0" w:space="0" w:color="auto"/>
      </w:divBdr>
    </w:div>
    <w:div w:id="1142382817">
      <w:bodyDiv w:val="1"/>
      <w:marLeft w:val="0"/>
      <w:marRight w:val="0"/>
      <w:marTop w:val="0"/>
      <w:marBottom w:val="0"/>
      <w:divBdr>
        <w:top w:val="none" w:sz="0" w:space="0" w:color="auto"/>
        <w:left w:val="none" w:sz="0" w:space="0" w:color="auto"/>
        <w:bottom w:val="none" w:sz="0" w:space="0" w:color="auto"/>
        <w:right w:val="none" w:sz="0" w:space="0" w:color="auto"/>
      </w:divBdr>
    </w:div>
    <w:div w:id="1148353535">
      <w:bodyDiv w:val="1"/>
      <w:marLeft w:val="0"/>
      <w:marRight w:val="0"/>
      <w:marTop w:val="0"/>
      <w:marBottom w:val="0"/>
      <w:divBdr>
        <w:top w:val="none" w:sz="0" w:space="0" w:color="auto"/>
        <w:left w:val="none" w:sz="0" w:space="0" w:color="auto"/>
        <w:bottom w:val="none" w:sz="0" w:space="0" w:color="auto"/>
        <w:right w:val="none" w:sz="0" w:space="0" w:color="auto"/>
      </w:divBdr>
    </w:div>
    <w:div w:id="1157258985">
      <w:bodyDiv w:val="1"/>
      <w:marLeft w:val="0"/>
      <w:marRight w:val="0"/>
      <w:marTop w:val="0"/>
      <w:marBottom w:val="0"/>
      <w:divBdr>
        <w:top w:val="none" w:sz="0" w:space="0" w:color="auto"/>
        <w:left w:val="none" w:sz="0" w:space="0" w:color="auto"/>
        <w:bottom w:val="none" w:sz="0" w:space="0" w:color="auto"/>
        <w:right w:val="none" w:sz="0" w:space="0" w:color="auto"/>
      </w:divBdr>
    </w:div>
    <w:div w:id="1218007768">
      <w:bodyDiv w:val="1"/>
      <w:marLeft w:val="0"/>
      <w:marRight w:val="0"/>
      <w:marTop w:val="0"/>
      <w:marBottom w:val="0"/>
      <w:divBdr>
        <w:top w:val="none" w:sz="0" w:space="0" w:color="auto"/>
        <w:left w:val="none" w:sz="0" w:space="0" w:color="auto"/>
        <w:bottom w:val="none" w:sz="0" w:space="0" w:color="auto"/>
        <w:right w:val="none" w:sz="0" w:space="0" w:color="auto"/>
      </w:divBdr>
      <w:divsChild>
        <w:div w:id="870414854">
          <w:marLeft w:val="0"/>
          <w:marRight w:val="0"/>
          <w:marTop w:val="0"/>
          <w:marBottom w:val="0"/>
          <w:divBdr>
            <w:top w:val="none" w:sz="0" w:space="0" w:color="auto"/>
            <w:left w:val="none" w:sz="0" w:space="0" w:color="auto"/>
            <w:bottom w:val="none" w:sz="0" w:space="0" w:color="auto"/>
            <w:right w:val="none" w:sz="0" w:space="0" w:color="auto"/>
          </w:divBdr>
          <w:divsChild>
            <w:div w:id="1321736108">
              <w:marLeft w:val="0"/>
              <w:marRight w:val="0"/>
              <w:marTop w:val="0"/>
              <w:marBottom w:val="0"/>
              <w:divBdr>
                <w:top w:val="none" w:sz="0" w:space="0" w:color="auto"/>
                <w:left w:val="none" w:sz="0" w:space="0" w:color="auto"/>
                <w:bottom w:val="none" w:sz="0" w:space="0" w:color="auto"/>
                <w:right w:val="none" w:sz="0" w:space="0" w:color="auto"/>
              </w:divBdr>
              <w:divsChild>
                <w:div w:id="9339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5496">
          <w:marLeft w:val="0"/>
          <w:marRight w:val="0"/>
          <w:marTop w:val="0"/>
          <w:marBottom w:val="0"/>
          <w:divBdr>
            <w:top w:val="none" w:sz="0" w:space="0" w:color="auto"/>
            <w:left w:val="none" w:sz="0" w:space="0" w:color="auto"/>
            <w:bottom w:val="none" w:sz="0" w:space="0" w:color="auto"/>
            <w:right w:val="none" w:sz="0" w:space="0" w:color="auto"/>
          </w:divBdr>
          <w:divsChild>
            <w:div w:id="670184943">
              <w:marLeft w:val="0"/>
              <w:marRight w:val="0"/>
              <w:marTop w:val="0"/>
              <w:marBottom w:val="0"/>
              <w:divBdr>
                <w:top w:val="none" w:sz="0" w:space="0" w:color="auto"/>
                <w:left w:val="none" w:sz="0" w:space="0" w:color="auto"/>
                <w:bottom w:val="none" w:sz="0" w:space="0" w:color="auto"/>
                <w:right w:val="none" w:sz="0" w:space="0" w:color="auto"/>
              </w:divBdr>
              <w:divsChild>
                <w:div w:id="799803317">
                  <w:marLeft w:val="0"/>
                  <w:marRight w:val="0"/>
                  <w:marTop w:val="0"/>
                  <w:marBottom w:val="0"/>
                  <w:divBdr>
                    <w:top w:val="none" w:sz="0" w:space="0" w:color="auto"/>
                    <w:left w:val="none" w:sz="0" w:space="0" w:color="auto"/>
                    <w:bottom w:val="none" w:sz="0" w:space="0" w:color="auto"/>
                    <w:right w:val="none" w:sz="0" w:space="0" w:color="auto"/>
                  </w:divBdr>
                  <w:divsChild>
                    <w:div w:id="1530682519">
                      <w:marLeft w:val="0"/>
                      <w:marRight w:val="0"/>
                      <w:marTop w:val="0"/>
                      <w:marBottom w:val="0"/>
                      <w:divBdr>
                        <w:top w:val="none" w:sz="0" w:space="0" w:color="auto"/>
                        <w:left w:val="none" w:sz="0" w:space="0" w:color="auto"/>
                        <w:bottom w:val="none" w:sz="0" w:space="0" w:color="auto"/>
                        <w:right w:val="none" w:sz="0" w:space="0" w:color="auto"/>
                      </w:divBdr>
                      <w:divsChild>
                        <w:div w:id="1721175143">
                          <w:marLeft w:val="0"/>
                          <w:marRight w:val="0"/>
                          <w:marTop w:val="0"/>
                          <w:marBottom w:val="0"/>
                          <w:divBdr>
                            <w:top w:val="single" w:sz="2" w:space="0" w:color="EFEFEF"/>
                            <w:left w:val="none" w:sz="0" w:space="0" w:color="auto"/>
                            <w:bottom w:val="none" w:sz="0" w:space="0" w:color="auto"/>
                            <w:right w:val="none" w:sz="0" w:space="0" w:color="auto"/>
                          </w:divBdr>
                          <w:divsChild>
                            <w:div w:id="1577934831">
                              <w:marLeft w:val="0"/>
                              <w:marRight w:val="0"/>
                              <w:marTop w:val="0"/>
                              <w:marBottom w:val="0"/>
                              <w:divBdr>
                                <w:top w:val="none" w:sz="0" w:space="0" w:color="auto"/>
                                <w:left w:val="none" w:sz="0" w:space="0" w:color="auto"/>
                                <w:bottom w:val="none" w:sz="0" w:space="0" w:color="auto"/>
                                <w:right w:val="none" w:sz="0" w:space="0" w:color="auto"/>
                              </w:divBdr>
                              <w:divsChild>
                                <w:div w:id="1902057826">
                                  <w:marLeft w:val="0"/>
                                  <w:marRight w:val="0"/>
                                  <w:marTop w:val="0"/>
                                  <w:marBottom w:val="0"/>
                                  <w:divBdr>
                                    <w:top w:val="none" w:sz="0" w:space="0" w:color="auto"/>
                                    <w:left w:val="none" w:sz="0" w:space="0" w:color="auto"/>
                                    <w:bottom w:val="none" w:sz="0" w:space="0" w:color="auto"/>
                                    <w:right w:val="none" w:sz="0" w:space="0" w:color="auto"/>
                                  </w:divBdr>
                                  <w:divsChild>
                                    <w:div w:id="1986618181">
                                      <w:marLeft w:val="0"/>
                                      <w:marRight w:val="0"/>
                                      <w:marTop w:val="0"/>
                                      <w:marBottom w:val="0"/>
                                      <w:divBdr>
                                        <w:top w:val="none" w:sz="0" w:space="0" w:color="auto"/>
                                        <w:left w:val="none" w:sz="0" w:space="0" w:color="auto"/>
                                        <w:bottom w:val="none" w:sz="0" w:space="0" w:color="auto"/>
                                        <w:right w:val="none" w:sz="0" w:space="0" w:color="auto"/>
                                      </w:divBdr>
                                      <w:divsChild>
                                        <w:div w:id="704212562">
                                          <w:marLeft w:val="0"/>
                                          <w:marRight w:val="0"/>
                                          <w:marTop w:val="0"/>
                                          <w:marBottom w:val="0"/>
                                          <w:divBdr>
                                            <w:top w:val="none" w:sz="0" w:space="0" w:color="auto"/>
                                            <w:left w:val="none" w:sz="0" w:space="0" w:color="auto"/>
                                            <w:bottom w:val="none" w:sz="0" w:space="0" w:color="auto"/>
                                            <w:right w:val="none" w:sz="0" w:space="0" w:color="auto"/>
                                          </w:divBdr>
                                          <w:divsChild>
                                            <w:div w:id="964386224">
                                              <w:marLeft w:val="0"/>
                                              <w:marRight w:val="0"/>
                                              <w:marTop w:val="0"/>
                                              <w:marBottom w:val="0"/>
                                              <w:divBdr>
                                                <w:top w:val="none" w:sz="0" w:space="0" w:color="auto"/>
                                                <w:left w:val="none" w:sz="0" w:space="0" w:color="auto"/>
                                                <w:bottom w:val="none" w:sz="0" w:space="0" w:color="auto"/>
                                                <w:right w:val="none" w:sz="0" w:space="0" w:color="auto"/>
                                              </w:divBdr>
                                              <w:divsChild>
                                                <w:div w:id="1858470753">
                                                  <w:marLeft w:val="0"/>
                                                  <w:marRight w:val="0"/>
                                                  <w:marTop w:val="0"/>
                                                  <w:marBottom w:val="0"/>
                                                  <w:divBdr>
                                                    <w:top w:val="none" w:sz="0" w:space="0" w:color="auto"/>
                                                    <w:left w:val="none" w:sz="0" w:space="0" w:color="auto"/>
                                                    <w:bottom w:val="none" w:sz="0" w:space="0" w:color="auto"/>
                                                    <w:right w:val="none" w:sz="0" w:space="0" w:color="auto"/>
                                                  </w:divBdr>
                                                </w:div>
                                              </w:divsChild>
                                            </w:div>
                                            <w:div w:id="2129541549">
                                              <w:marLeft w:val="0"/>
                                              <w:marRight w:val="0"/>
                                              <w:marTop w:val="0"/>
                                              <w:marBottom w:val="0"/>
                                              <w:divBdr>
                                                <w:top w:val="none" w:sz="0" w:space="0" w:color="auto"/>
                                                <w:left w:val="none" w:sz="0" w:space="0" w:color="auto"/>
                                                <w:bottom w:val="none" w:sz="0" w:space="0" w:color="auto"/>
                                                <w:right w:val="none" w:sz="0" w:space="0" w:color="auto"/>
                                              </w:divBdr>
                                              <w:divsChild>
                                                <w:div w:id="923730590">
                                                  <w:marLeft w:val="0"/>
                                                  <w:marRight w:val="0"/>
                                                  <w:marTop w:val="0"/>
                                                  <w:marBottom w:val="0"/>
                                                  <w:divBdr>
                                                    <w:top w:val="none" w:sz="0" w:space="0" w:color="auto"/>
                                                    <w:left w:val="none" w:sz="0" w:space="0" w:color="auto"/>
                                                    <w:bottom w:val="none" w:sz="0" w:space="0" w:color="auto"/>
                                                    <w:right w:val="none" w:sz="0" w:space="0" w:color="auto"/>
                                                  </w:divBdr>
                                                  <w:divsChild>
                                                    <w:div w:id="1047995467">
                                                      <w:marLeft w:val="0"/>
                                                      <w:marRight w:val="0"/>
                                                      <w:marTop w:val="0"/>
                                                      <w:marBottom w:val="0"/>
                                                      <w:divBdr>
                                                        <w:top w:val="none" w:sz="0" w:space="0" w:color="auto"/>
                                                        <w:left w:val="none" w:sz="0" w:space="0" w:color="auto"/>
                                                        <w:bottom w:val="none" w:sz="0" w:space="0" w:color="auto"/>
                                                        <w:right w:val="none" w:sz="0" w:space="0" w:color="auto"/>
                                                      </w:divBdr>
                                                    </w:div>
                                                    <w:div w:id="1398670029">
                                                      <w:marLeft w:val="225"/>
                                                      <w:marRight w:val="0"/>
                                                      <w:marTop w:val="0"/>
                                                      <w:marBottom w:val="0"/>
                                                      <w:divBdr>
                                                        <w:top w:val="none" w:sz="0" w:space="0" w:color="auto"/>
                                                        <w:left w:val="none" w:sz="0" w:space="0" w:color="auto"/>
                                                        <w:bottom w:val="none" w:sz="0" w:space="0" w:color="auto"/>
                                                        <w:right w:val="none" w:sz="0" w:space="0" w:color="auto"/>
                                                      </w:divBdr>
                                                    </w:div>
                                                    <w:div w:id="225800476">
                                                      <w:marLeft w:val="225"/>
                                                      <w:marRight w:val="0"/>
                                                      <w:marTop w:val="0"/>
                                                      <w:marBottom w:val="0"/>
                                                      <w:divBdr>
                                                        <w:top w:val="none" w:sz="0" w:space="0" w:color="auto"/>
                                                        <w:left w:val="none" w:sz="0" w:space="0" w:color="auto"/>
                                                        <w:bottom w:val="none" w:sz="0" w:space="0" w:color="auto"/>
                                                        <w:right w:val="none" w:sz="0" w:space="0" w:color="auto"/>
                                                      </w:divBdr>
                                                    </w:div>
                                                    <w:div w:id="2015571203">
                                                      <w:marLeft w:val="0"/>
                                                      <w:marRight w:val="0"/>
                                                      <w:marTop w:val="0"/>
                                                      <w:marBottom w:val="0"/>
                                                      <w:divBdr>
                                                        <w:top w:val="none" w:sz="0" w:space="0" w:color="auto"/>
                                                        <w:left w:val="none" w:sz="0" w:space="0" w:color="auto"/>
                                                        <w:bottom w:val="none" w:sz="0" w:space="0" w:color="auto"/>
                                                        <w:right w:val="none" w:sz="0" w:space="0" w:color="auto"/>
                                                      </w:divBdr>
                                                    </w:div>
                                                    <w:div w:id="1344748506">
                                                      <w:marLeft w:val="45"/>
                                                      <w:marRight w:val="0"/>
                                                      <w:marTop w:val="0"/>
                                                      <w:marBottom w:val="0"/>
                                                      <w:divBdr>
                                                        <w:top w:val="none" w:sz="0" w:space="0" w:color="auto"/>
                                                        <w:left w:val="none" w:sz="0" w:space="0" w:color="auto"/>
                                                        <w:bottom w:val="none" w:sz="0" w:space="0" w:color="auto"/>
                                                        <w:right w:val="none" w:sz="0" w:space="0" w:color="auto"/>
                                                      </w:divBdr>
                                                    </w:div>
                                                  </w:divsChild>
                                                </w:div>
                                                <w:div w:id="780298861">
                                                  <w:marLeft w:val="0"/>
                                                  <w:marRight w:val="0"/>
                                                  <w:marTop w:val="0"/>
                                                  <w:marBottom w:val="0"/>
                                                  <w:divBdr>
                                                    <w:top w:val="none" w:sz="0" w:space="0" w:color="auto"/>
                                                    <w:left w:val="none" w:sz="0" w:space="0" w:color="auto"/>
                                                    <w:bottom w:val="none" w:sz="0" w:space="0" w:color="auto"/>
                                                    <w:right w:val="none" w:sz="0" w:space="0" w:color="auto"/>
                                                  </w:divBdr>
                                                  <w:divsChild>
                                                    <w:div w:id="728110913">
                                                      <w:marLeft w:val="0"/>
                                                      <w:marRight w:val="0"/>
                                                      <w:marTop w:val="90"/>
                                                      <w:marBottom w:val="0"/>
                                                      <w:divBdr>
                                                        <w:top w:val="none" w:sz="0" w:space="0" w:color="auto"/>
                                                        <w:left w:val="none" w:sz="0" w:space="0" w:color="auto"/>
                                                        <w:bottom w:val="none" w:sz="0" w:space="0" w:color="auto"/>
                                                        <w:right w:val="none" w:sz="0" w:space="0" w:color="auto"/>
                                                      </w:divBdr>
                                                      <w:divsChild>
                                                        <w:div w:id="688220689">
                                                          <w:marLeft w:val="0"/>
                                                          <w:marRight w:val="0"/>
                                                          <w:marTop w:val="0"/>
                                                          <w:marBottom w:val="0"/>
                                                          <w:divBdr>
                                                            <w:top w:val="none" w:sz="0" w:space="0" w:color="auto"/>
                                                            <w:left w:val="none" w:sz="0" w:space="0" w:color="auto"/>
                                                            <w:bottom w:val="none" w:sz="0" w:space="0" w:color="auto"/>
                                                            <w:right w:val="none" w:sz="0" w:space="0" w:color="auto"/>
                                                          </w:divBdr>
                                                          <w:divsChild>
                                                            <w:div w:id="225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7473325">
      <w:bodyDiv w:val="1"/>
      <w:marLeft w:val="0"/>
      <w:marRight w:val="0"/>
      <w:marTop w:val="0"/>
      <w:marBottom w:val="0"/>
      <w:divBdr>
        <w:top w:val="none" w:sz="0" w:space="0" w:color="auto"/>
        <w:left w:val="none" w:sz="0" w:space="0" w:color="auto"/>
        <w:bottom w:val="none" w:sz="0" w:space="0" w:color="auto"/>
        <w:right w:val="none" w:sz="0" w:space="0" w:color="auto"/>
      </w:divBdr>
    </w:div>
    <w:div w:id="1266570398">
      <w:bodyDiv w:val="1"/>
      <w:marLeft w:val="0"/>
      <w:marRight w:val="0"/>
      <w:marTop w:val="0"/>
      <w:marBottom w:val="0"/>
      <w:divBdr>
        <w:top w:val="none" w:sz="0" w:space="0" w:color="auto"/>
        <w:left w:val="none" w:sz="0" w:space="0" w:color="auto"/>
        <w:bottom w:val="none" w:sz="0" w:space="0" w:color="auto"/>
        <w:right w:val="none" w:sz="0" w:space="0" w:color="auto"/>
      </w:divBdr>
    </w:div>
    <w:div w:id="1269433309">
      <w:bodyDiv w:val="1"/>
      <w:marLeft w:val="0"/>
      <w:marRight w:val="0"/>
      <w:marTop w:val="0"/>
      <w:marBottom w:val="0"/>
      <w:divBdr>
        <w:top w:val="none" w:sz="0" w:space="0" w:color="auto"/>
        <w:left w:val="none" w:sz="0" w:space="0" w:color="auto"/>
        <w:bottom w:val="none" w:sz="0" w:space="0" w:color="auto"/>
        <w:right w:val="none" w:sz="0" w:space="0" w:color="auto"/>
      </w:divBdr>
    </w:div>
    <w:div w:id="1276980140">
      <w:bodyDiv w:val="1"/>
      <w:marLeft w:val="0"/>
      <w:marRight w:val="0"/>
      <w:marTop w:val="0"/>
      <w:marBottom w:val="0"/>
      <w:divBdr>
        <w:top w:val="none" w:sz="0" w:space="0" w:color="auto"/>
        <w:left w:val="none" w:sz="0" w:space="0" w:color="auto"/>
        <w:bottom w:val="none" w:sz="0" w:space="0" w:color="auto"/>
        <w:right w:val="none" w:sz="0" w:space="0" w:color="auto"/>
      </w:divBdr>
    </w:div>
    <w:div w:id="1502623026">
      <w:bodyDiv w:val="1"/>
      <w:marLeft w:val="0"/>
      <w:marRight w:val="0"/>
      <w:marTop w:val="0"/>
      <w:marBottom w:val="0"/>
      <w:divBdr>
        <w:top w:val="none" w:sz="0" w:space="0" w:color="auto"/>
        <w:left w:val="none" w:sz="0" w:space="0" w:color="auto"/>
        <w:bottom w:val="none" w:sz="0" w:space="0" w:color="auto"/>
        <w:right w:val="none" w:sz="0" w:space="0" w:color="auto"/>
      </w:divBdr>
    </w:div>
    <w:div w:id="1511487932">
      <w:bodyDiv w:val="1"/>
      <w:marLeft w:val="0"/>
      <w:marRight w:val="0"/>
      <w:marTop w:val="0"/>
      <w:marBottom w:val="0"/>
      <w:divBdr>
        <w:top w:val="none" w:sz="0" w:space="0" w:color="auto"/>
        <w:left w:val="none" w:sz="0" w:space="0" w:color="auto"/>
        <w:bottom w:val="none" w:sz="0" w:space="0" w:color="auto"/>
        <w:right w:val="none" w:sz="0" w:space="0" w:color="auto"/>
      </w:divBdr>
    </w:div>
    <w:div w:id="1540625538">
      <w:bodyDiv w:val="1"/>
      <w:marLeft w:val="0"/>
      <w:marRight w:val="0"/>
      <w:marTop w:val="0"/>
      <w:marBottom w:val="0"/>
      <w:divBdr>
        <w:top w:val="none" w:sz="0" w:space="0" w:color="auto"/>
        <w:left w:val="none" w:sz="0" w:space="0" w:color="auto"/>
        <w:bottom w:val="none" w:sz="0" w:space="0" w:color="auto"/>
        <w:right w:val="none" w:sz="0" w:space="0" w:color="auto"/>
      </w:divBdr>
    </w:div>
    <w:div w:id="1559127547">
      <w:bodyDiv w:val="1"/>
      <w:marLeft w:val="0"/>
      <w:marRight w:val="0"/>
      <w:marTop w:val="0"/>
      <w:marBottom w:val="0"/>
      <w:divBdr>
        <w:top w:val="none" w:sz="0" w:space="0" w:color="auto"/>
        <w:left w:val="none" w:sz="0" w:space="0" w:color="auto"/>
        <w:bottom w:val="none" w:sz="0" w:space="0" w:color="auto"/>
        <w:right w:val="none" w:sz="0" w:space="0" w:color="auto"/>
      </w:divBdr>
    </w:div>
    <w:div w:id="1570993133">
      <w:bodyDiv w:val="1"/>
      <w:marLeft w:val="0"/>
      <w:marRight w:val="0"/>
      <w:marTop w:val="0"/>
      <w:marBottom w:val="0"/>
      <w:divBdr>
        <w:top w:val="none" w:sz="0" w:space="0" w:color="auto"/>
        <w:left w:val="none" w:sz="0" w:space="0" w:color="auto"/>
        <w:bottom w:val="none" w:sz="0" w:space="0" w:color="auto"/>
        <w:right w:val="none" w:sz="0" w:space="0" w:color="auto"/>
      </w:divBdr>
    </w:div>
    <w:div w:id="1722092198">
      <w:bodyDiv w:val="1"/>
      <w:marLeft w:val="0"/>
      <w:marRight w:val="0"/>
      <w:marTop w:val="0"/>
      <w:marBottom w:val="0"/>
      <w:divBdr>
        <w:top w:val="none" w:sz="0" w:space="0" w:color="auto"/>
        <w:left w:val="none" w:sz="0" w:space="0" w:color="auto"/>
        <w:bottom w:val="none" w:sz="0" w:space="0" w:color="auto"/>
        <w:right w:val="none" w:sz="0" w:space="0" w:color="auto"/>
      </w:divBdr>
    </w:div>
    <w:div w:id="1827697397">
      <w:bodyDiv w:val="1"/>
      <w:marLeft w:val="0"/>
      <w:marRight w:val="0"/>
      <w:marTop w:val="0"/>
      <w:marBottom w:val="0"/>
      <w:divBdr>
        <w:top w:val="none" w:sz="0" w:space="0" w:color="auto"/>
        <w:left w:val="none" w:sz="0" w:space="0" w:color="auto"/>
        <w:bottom w:val="none" w:sz="0" w:space="0" w:color="auto"/>
        <w:right w:val="none" w:sz="0" w:space="0" w:color="auto"/>
      </w:divBdr>
    </w:div>
    <w:div w:id="1875271178">
      <w:bodyDiv w:val="1"/>
      <w:marLeft w:val="0"/>
      <w:marRight w:val="0"/>
      <w:marTop w:val="0"/>
      <w:marBottom w:val="0"/>
      <w:divBdr>
        <w:top w:val="none" w:sz="0" w:space="0" w:color="auto"/>
        <w:left w:val="none" w:sz="0" w:space="0" w:color="auto"/>
        <w:bottom w:val="none" w:sz="0" w:space="0" w:color="auto"/>
        <w:right w:val="none" w:sz="0" w:space="0" w:color="auto"/>
      </w:divBdr>
    </w:div>
    <w:div w:id="1942759398">
      <w:bodyDiv w:val="1"/>
      <w:marLeft w:val="0"/>
      <w:marRight w:val="0"/>
      <w:marTop w:val="0"/>
      <w:marBottom w:val="0"/>
      <w:divBdr>
        <w:top w:val="none" w:sz="0" w:space="0" w:color="auto"/>
        <w:left w:val="none" w:sz="0" w:space="0" w:color="auto"/>
        <w:bottom w:val="none" w:sz="0" w:space="0" w:color="auto"/>
        <w:right w:val="none" w:sz="0" w:space="0" w:color="auto"/>
      </w:divBdr>
    </w:div>
    <w:div w:id="2009599913">
      <w:bodyDiv w:val="1"/>
      <w:marLeft w:val="0"/>
      <w:marRight w:val="0"/>
      <w:marTop w:val="0"/>
      <w:marBottom w:val="0"/>
      <w:divBdr>
        <w:top w:val="none" w:sz="0" w:space="0" w:color="auto"/>
        <w:left w:val="none" w:sz="0" w:space="0" w:color="auto"/>
        <w:bottom w:val="none" w:sz="0" w:space="0" w:color="auto"/>
        <w:right w:val="none" w:sz="0" w:space="0" w:color="auto"/>
      </w:divBdr>
    </w:div>
    <w:div w:id="207207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taxguru.in/income-tax/section-1046-exemption-to-cochin-special-economic-zone-authority.htm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carishi342@hot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taxguru.in/income-tax/cbdt-notifies-form-26as-annual-information-statement.html" TargetMode="Externa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taxguru.in/income-tax/cbdt-amends-rule-44g-form-34f-application-give-effect-dta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cai.org/new_post.html?post_id=16562&amp;c_id=219"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mailto:bhubaneswar@icai.org" TargetMode="External"/><Relationship Id="rId23" Type="http://schemas.openxmlformats.org/officeDocument/2006/relationships/hyperlink" Target="https://resource.cdn.icai.org/59473aasb48392.pdf" TargetMode="External"/><Relationship Id="rId28" Type="http://schemas.openxmlformats.org/officeDocument/2006/relationships/hyperlink" Target="https://taxguru.in/income-tax/cbdt-notifies-shri-ram-janmabhoomi-teerth-kshetra-section-80g2b.htm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yperlink" Target="https://taxguru.in/goods-and-service-tax/revised-gstr-3b-due-dates-ut-jk-ladakh-notified.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taxguru.in/income-tax/section-1046-exemption-kerala-cooperative-development-welfare-fund-board.html" TargetMode="External"/><Relationship Id="rId30" Type="http://schemas.openxmlformats.org/officeDocument/2006/relationships/hyperlink" Target="https://taxguru.in/goods-and-service-tax/govt-notifies-revisional-authority-section-108-mgst-act.html"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3523E-D30C-4D53-8C57-2DFED3245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1661</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BHUBANESWAR BRANCH</vt:lpstr>
    </vt:vector>
  </TitlesOfParts>
  <Company>HOME</Company>
  <LinksUpToDate>false</LinksUpToDate>
  <CharactersWithSpaces>11113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BHUBANESWAR BRANCH</dc:title>
  <dc:creator>User</dc:creator>
  <cp:lastModifiedBy>Windows User</cp:lastModifiedBy>
  <cp:revision>7</cp:revision>
  <cp:lastPrinted>2020-06-16T16:57:00Z</cp:lastPrinted>
  <dcterms:created xsi:type="dcterms:W3CDTF">2020-06-18T12:32:00Z</dcterms:created>
  <dcterms:modified xsi:type="dcterms:W3CDTF">2020-07-01T09:54:00Z</dcterms:modified>
</cp:coreProperties>
</file>